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026" w:type="dxa"/>
        <w:tblInd w:w="-582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828"/>
        <w:gridCol w:w="3549"/>
        <w:gridCol w:w="3550"/>
        <w:gridCol w:w="2421"/>
        <w:gridCol w:w="4678"/>
      </w:tblGrid>
      <w:tr w:rsidR="00C11A6F" w:rsidTr="00FF1E52">
        <w:trPr>
          <w:trHeight w:val="3390"/>
        </w:trPr>
        <w:tc>
          <w:tcPr>
            <w:tcW w:w="828" w:type="dxa"/>
            <w:shd w:val="clear" w:color="auto" w:fill="FFFFFF" w:themeFill="background1"/>
          </w:tcPr>
          <w:p w:rsidR="00C11A6F" w:rsidRPr="00FF1E52" w:rsidRDefault="00C11A6F" w:rsidP="00C11A6F">
            <w:pPr>
              <w:jc w:val="center"/>
              <w:rPr>
                <w:b/>
                <w:sz w:val="22"/>
                <w:szCs w:val="22"/>
              </w:rPr>
            </w:pPr>
          </w:p>
          <w:p w:rsidR="00C11A6F" w:rsidRPr="00FF1E52" w:rsidRDefault="00C11A6F" w:rsidP="00C11A6F">
            <w:pPr>
              <w:jc w:val="center"/>
              <w:rPr>
                <w:b/>
                <w:sz w:val="22"/>
                <w:szCs w:val="22"/>
              </w:rPr>
            </w:pPr>
          </w:p>
          <w:p w:rsidR="00C11A6F" w:rsidRPr="00FF1E52" w:rsidRDefault="00C11A6F" w:rsidP="00C11A6F">
            <w:pPr>
              <w:jc w:val="center"/>
              <w:rPr>
                <w:b/>
                <w:sz w:val="22"/>
                <w:szCs w:val="22"/>
              </w:rPr>
            </w:pPr>
          </w:p>
          <w:p w:rsidR="00C11A6F" w:rsidRPr="00FF1E52" w:rsidRDefault="00C11A6F" w:rsidP="00C11A6F">
            <w:pPr>
              <w:jc w:val="center"/>
              <w:rPr>
                <w:b/>
                <w:sz w:val="22"/>
                <w:szCs w:val="22"/>
              </w:rPr>
            </w:pPr>
          </w:p>
          <w:p w:rsidR="00C11A6F" w:rsidRPr="00FF1E52" w:rsidRDefault="00C11A6F" w:rsidP="00C11A6F">
            <w:pPr>
              <w:jc w:val="center"/>
              <w:rPr>
                <w:b/>
                <w:sz w:val="22"/>
                <w:szCs w:val="22"/>
              </w:rPr>
            </w:pPr>
          </w:p>
          <w:p w:rsidR="00C11A6F" w:rsidRPr="00FF1E52" w:rsidRDefault="00C11A6F" w:rsidP="00C11A6F">
            <w:pPr>
              <w:jc w:val="center"/>
              <w:rPr>
                <w:b/>
                <w:sz w:val="22"/>
                <w:szCs w:val="22"/>
              </w:rPr>
            </w:pPr>
            <w:r w:rsidRPr="00FF1E5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49" w:type="dxa"/>
          </w:tcPr>
          <w:p w:rsidR="00C11A6F" w:rsidRPr="00FF1E52" w:rsidRDefault="00DC0B38" w:rsidP="004B6F4D">
            <w:pPr>
              <w:spacing w:after="240" w:line="360" w:lineRule="auto"/>
              <w:rPr>
                <w:sz w:val="22"/>
                <w:szCs w:val="22"/>
              </w:rPr>
            </w:pPr>
            <w:r w:rsidRPr="00FF1E52">
              <w:rPr>
                <w:sz w:val="22"/>
                <w:szCs w:val="22"/>
              </w:rPr>
              <w:t>Öğrenci İşleri İşlemleri</w:t>
            </w:r>
            <w:r w:rsidR="00FF1E52">
              <w:rPr>
                <w:sz w:val="22"/>
                <w:szCs w:val="22"/>
              </w:rPr>
              <w:t xml:space="preserve">                            </w:t>
            </w:r>
            <w:r w:rsidRPr="00FF1E52">
              <w:rPr>
                <w:sz w:val="22"/>
                <w:szCs w:val="22"/>
              </w:rPr>
              <w:t>(</w:t>
            </w:r>
            <w:r w:rsidR="004B6F4D" w:rsidRPr="00177658">
              <w:rPr>
                <w:sz w:val="22"/>
                <w:szCs w:val="22"/>
              </w:rPr>
              <w:t>Kart, Belge, Not, Muafiyet, Mezuniyet, Dosyalama vb. gibi işlemler)</w:t>
            </w:r>
          </w:p>
        </w:tc>
        <w:tc>
          <w:tcPr>
            <w:tcW w:w="3550" w:type="dxa"/>
          </w:tcPr>
          <w:p w:rsidR="00C11A6F" w:rsidRPr="00FF1E52" w:rsidRDefault="00C11A6F" w:rsidP="00FF1E52">
            <w:pPr>
              <w:spacing w:line="360" w:lineRule="auto"/>
              <w:rPr>
                <w:sz w:val="22"/>
                <w:szCs w:val="22"/>
              </w:rPr>
            </w:pPr>
            <w:r w:rsidRPr="00FF1E52">
              <w:rPr>
                <w:sz w:val="22"/>
                <w:szCs w:val="22"/>
              </w:rPr>
              <w:t>B</w:t>
            </w:r>
            <w:r w:rsidR="00FF1E52">
              <w:rPr>
                <w:sz w:val="22"/>
                <w:szCs w:val="22"/>
              </w:rPr>
              <w:t xml:space="preserve">irgivi İlahiyat </w:t>
            </w:r>
            <w:r w:rsidRPr="00FF1E52">
              <w:rPr>
                <w:sz w:val="22"/>
                <w:szCs w:val="22"/>
              </w:rPr>
              <w:t>Fakültesi</w:t>
            </w:r>
          </w:p>
        </w:tc>
        <w:tc>
          <w:tcPr>
            <w:tcW w:w="2421" w:type="dxa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11A6F" w:rsidRPr="00FF1E52" w:rsidRDefault="00C11A6F" w:rsidP="00FF1E52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FF1E52">
              <w:rPr>
                <w:sz w:val="22"/>
                <w:szCs w:val="22"/>
                <w:lang w:eastAsia="en-US"/>
              </w:rPr>
              <w:t>Fakülte Sekreteri</w:t>
            </w:r>
            <w:r w:rsidR="00FF1E52">
              <w:rPr>
                <w:sz w:val="22"/>
                <w:szCs w:val="22"/>
                <w:lang w:eastAsia="en-US"/>
              </w:rPr>
              <w:t xml:space="preserve">            </w:t>
            </w:r>
            <w:r w:rsidRPr="00FF1E52">
              <w:rPr>
                <w:sz w:val="22"/>
                <w:szCs w:val="22"/>
                <w:lang w:eastAsia="en-US"/>
              </w:rPr>
              <w:t>İhsan ŞAHİN</w:t>
            </w:r>
          </w:p>
        </w:tc>
        <w:tc>
          <w:tcPr>
            <w:tcW w:w="4678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C11A6F" w:rsidRPr="00FF1E52" w:rsidRDefault="00C11A6F" w:rsidP="00FF1E52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F1E52">
              <w:rPr>
                <w:rFonts w:eastAsiaTheme="minorHAnsi"/>
                <w:sz w:val="22"/>
                <w:szCs w:val="22"/>
                <w:lang w:eastAsia="en-US"/>
              </w:rPr>
              <w:t>-Eğitim ve öğretimde aksaklıkların yaşanması</w:t>
            </w:r>
            <w:r w:rsidR="00FF1E52">
              <w:rPr>
                <w:rFonts w:eastAsiaTheme="minorHAnsi"/>
                <w:sz w:val="22"/>
                <w:szCs w:val="22"/>
                <w:lang w:eastAsia="en-US"/>
              </w:rPr>
              <w:t xml:space="preserve">                </w:t>
            </w:r>
            <w:r w:rsidRPr="00FF1E52">
              <w:rPr>
                <w:rFonts w:eastAsiaTheme="minorHAnsi"/>
                <w:sz w:val="22"/>
                <w:szCs w:val="22"/>
                <w:lang w:eastAsia="en-US"/>
              </w:rPr>
              <w:t>-Kurumsal itibar kaybı</w:t>
            </w:r>
            <w:r w:rsidR="00FF1E52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</w:t>
            </w:r>
            <w:r w:rsidRPr="00FF1E52">
              <w:rPr>
                <w:rFonts w:eastAsiaTheme="minorHAnsi"/>
                <w:sz w:val="22"/>
                <w:szCs w:val="22"/>
                <w:lang w:eastAsia="en-US"/>
              </w:rPr>
              <w:t>-Kamu zararı</w:t>
            </w:r>
            <w:r w:rsidR="00FF1E52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</w:t>
            </w:r>
            <w:r w:rsidRPr="00FF1E52">
              <w:rPr>
                <w:rFonts w:eastAsiaTheme="minorHAnsi"/>
                <w:sz w:val="22"/>
                <w:szCs w:val="22"/>
                <w:lang w:eastAsia="en-US"/>
              </w:rPr>
              <w:t>-Görevin aksaması</w:t>
            </w:r>
            <w:r w:rsidR="00FF1E52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</w:t>
            </w:r>
            <w:r w:rsidRPr="00FF1E52">
              <w:rPr>
                <w:rFonts w:eastAsiaTheme="minorHAnsi"/>
                <w:sz w:val="22"/>
                <w:szCs w:val="22"/>
                <w:lang w:eastAsia="en-US"/>
              </w:rPr>
              <w:t>-Zaman kaybı</w:t>
            </w:r>
            <w:r w:rsidR="00FF1E52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   </w:t>
            </w:r>
            <w:r w:rsidRPr="00FF1E52">
              <w:rPr>
                <w:rFonts w:eastAsiaTheme="minorHAnsi"/>
                <w:sz w:val="22"/>
                <w:szCs w:val="22"/>
                <w:lang w:eastAsia="en-US"/>
              </w:rPr>
              <w:t>-Soruşturma ve dava riski ile karşılaşma</w:t>
            </w:r>
            <w:r w:rsidR="00FF1E52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</w:t>
            </w:r>
            <w:r w:rsidRPr="00FF1E52">
              <w:rPr>
                <w:rFonts w:eastAsiaTheme="minorHAnsi"/>
                <w:sz w:val="22"/>
                <w:szCs w:val="22"/>
                <w:lang w:eastAsia="en-US"/>
              </w:rPr>
              <w:t>-Kurumsallaşmanın gecikmesi</w:t>
            </w:r>
            <w:r w:rsidR="00FF1E52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</w:t>
            </w:r>
            <w:r w:rsidRPr="00FF1E52">
              <w:rPr>
                <w:rFonts w:eastAsiaTheme="minorHAnsi"/>
                <w:sz w:val="22"/>
                <w:szCs w:val="22"/>
                <w:lang w:eastAsia="en-US"/>
              </w:rPr>
              <w:t>-Hak kaybı</w:t>
            </w:r>
          </w:p>
          <w:p w:rsidR="00C11A6F" w:rsidRPr="00FF1E52" w:rsidRDefault="00C11A6F" w:rsidP="00FF1E52">
            <w:pPr>
              <w:spacing w:line="360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25B24" w:rsidTr="00FF1E52">
        <w:trPr>
          <w:trHeight w:val="272"/>
        </w:trPr>
        <w:tc>
          <w:tcPr>
            <w:tcW w:w="828" w:type="dxa"/>
            <w:shd w:val="clear" w:color="auto" w:fill="FFFFFF" w:themeFill="background1"/>
          </w:tcPr>
          <w:p w:rsidR="00125B24" w:rsidRPr="00FF1E52" w:rsidRDefault="00125B24" w:rsidP="00125B24">
            <w:pPr>
              <w:jc w:val="center"/>
              <w:rPr>
                <w:b/>
                <w:sz w:val="22"/>
                <w:szCs w:val="22"/>
              </w:rPr>
            </w:pPr>
          </w:p>
          <w:p w:rsidR="00125B24" w:rsidRPr="00FF1E52" w:rsidRDefault="00125B24" w:rsidP="00125B24">
            <w:pPr>
              <w:jc w:val="center"/>
              <w:rPr>
                <w:b/>
                <w:sz w:val="22"/>
                <w:szCs w:val="22"/>
              </w:rPr>
            </w:pPr>
          </w:p>
          <w:p w:rsidR="00125B24" w:rsidRPr="00FF1E52" w:rsidRDefault="00125B24" w:rsidP="00125B24">
            <w:pPr>
              <w:jc w:val="center"/>
              <w:rPr>
                <w:b/>
                <w:sz w:val="22"/>
                <w:szCs w:val="22"/>
              </w:rPr>
            </w:pPr>
          </w:p>
          <w:p w:rsidR="00125B24" w:rsidRPr="00FF1E52" w:rsidRDefault="00125B24" w:rsidP="00125B24">
            <w:pPr>
              <w:jc w:val="center"/>
              <w:rPr>
                <w:b/>
                <w:sz w:val="22"/>
                <w:szCs w:val="22"/>
              </w:rPr>
            </w:pPr>
          </w:p>
          <w:p w:rsidR="00125B24" w:rsidRPr="00FF1E52" w:rsidRDefault="00125B24" w:rsidP="00125B24">
            <w:pPr>
              <w:jc w:val="center"/>
              <w:rPr>
                <w:b/>
                <w:sz w:val="22"/>
                <w:szCs w:val="22"/>
              </w:rPr>
            </w:pPr>
            <w:r w:rsidRPr="00FF1E5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9" w:type="dxa"/>
          </w:tcPr>
          <w:p w:rsidR="00125B24" w:rsidRPr="00177658" w:rsidRDefault="00125B24" w:rsidP="00125B24">
            <w:pPr>
              <w:spacing w:after="240" w:line="360" w:lineRule="auto"/>
              <w:rPr>
                <w:sz w:val="22"/>
                <w:szCs w:val="22"/>
              </w:rPr>
            </w:pPr>
            <w:r w:rsidRPr="00177658">
              <w:rPr>
                <w:sz w:val="22"/>
                <w:szCs w:val="22"/>
              </w:rPr>
              <w:t xml:space="preserve">Personel ve Özlük İşleri İşlemleri </w:t>
            </w:r>
            <w:r>
              <w:rPr>
                <w:sz w:val="22"/>
                <w:szCs w:val="22"/>
              </w:rPr>
              <w:t xml:space="preserve">        </w:t>
            </w:r>
            <w:r w:rsidRPr="00177658">
              <w:rPr>
                <w:sz w:val="22"/>
                <w:szCs w:val="22"/>
              </w:rPr>
              <w:t>(İzin, görevlendirme, atama, nakil, emeklilik vb. gibi işlemler)</w:t>
            </w:r>
          </w:p>
        </w:tc>
        <w:tc>
          <w:tcPr>
            <w:tcW w:w="3550" w:type="dxa"/>
          </w:tcPr>
          <w:p w:rsidR="00125B24" w:rsidRPr="00FF1E52" w:rsidRDefault="00125B24" w:rsidP="00125B24">
            <w:pPr>
              <w:spacing w:line="360" w:lineRule="auto"/>
              <w:rPr>
                <w:sz w:val="22"/>
                <w:szCs w:val="22"/>
              </w:rPr>
            </w:pPr>
            <w:r w:rsidRPr="00FF1E52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irgivi İlahiyat </w:t>
            </w:r>
            <w:r w:rsidRPr="00FF1E52">
              <w:rPr>
                <w:sz w:val="22"/>
                <w:szCs w:val="22"/>
              </w:rPr>
              <w:t>Fakültesi</w:t>
            </w:r>
          </w:p>
          <w:p w:rsidR="00125B24" w:rsidRPr="00FF1E52" w:rsidRDefault="00125B24" w:rsidP="00125B24">
            <w:pPr>
              <w:spacing w:line="360" w:lineRule="auto"/>
              <w:rPr>
                <w:sz w:val="22"/>
                <w:szCs w:val="22"/>
              </w:rPr>
            </w:pPr>
          </w:p>
          <w:p w:rsidR="00125B24" w:rsidRPr="00FF1E52" w:rsidRDefault="00125B24" w:rsidP="00125B24">
            <w:pPr>
              <w:spacing w:line="360" w:lineRule="auto"/>
              <w:rPr>
                <w:sz w:val="22"/>
                <w:szCs w:val="22"/>
              </w:rPr>
            </w:pPr>
          </w:p>
          <w:p w:rsidR="00125B24" w:rsidRPr="00FF1E52" w:rsidRDefault="00125B24" w:rsidP="00125B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125B24" w:rsidRPr="00FF1E52" w:rsidRDefault="00125B24" w:rsidP="00125B2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FF1E52">
              <w:rPr>
                <w:sz w:val="22"/>
                <w:szCs w:val="22"/>
                <w:lang w:eastAsia="en-US"/>
              </w:rPr>
              <w:t>Fakülte Sekreteri</w:t>
            </w:r>
          </w:p>
          <w:p w:rsidR="00125B24" w:rsidRPr="00FF1E52" w:rsidRDefault="00125B24" w:rsidP="00125B24">
            <w:pPr>
              <w:spacing w:line="360" w:lineRule="auto"/>
              <w:rPr>
                <w:sz w:val="22"/>
                <w:szCs w:val="22"/>
              </w:rPr>
            </w:pPr>
            <w:r w:rsidRPr="00FF1E52">
              <w:rPr>
                <w:sz w:val="22"/>
                <w:szCs w:val="22"/>
                <w:lang w:eastAsia="en-US"/>
              </w:rPr>
              <w:t>İhsan ŞAHİN</w:t>
            </w:r>
          </w:p>
        </w:tc>
        <w:tc>
          <w:tcPr>
            <w:tcW w:w="4678" w:type="dxa"/>
          </w:tcPr>
          <w:p w:rsidR="00125B24" w:rsidRPr="00FF1E52" w:rsidRDefault="00125B24" w:rsidP="00125B24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F1E52">
              <w:rPr>
                <w:rFonts w:eastAsiaTheme="minorHAnsi"/>
                <w:sz w:val="22"/>
                <w:szCs w:val="22"/>
                <w:lang w:eastAsia="en-US"/>
              </w:rPr>
              <w:t>-Eğitim ve öğretimde aksaklıkların yaşanması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</w:t>
            </w:r>
            <w:r w:rsidRPr="00FF1E52">
              <w:rPr>
                <w:rFonts w:eastAsiaTheme="minorHAnsi"/>
                <w:sz w:val="22"/>
                <w:szCs w:val="22"/>
                <w:lang w:eastAsia="en-US"/>
              </w:rPr>
              <w:t>-Kurumsal itibar kaybı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</w:t>
            </w:r>
            <w:r w:rsidRPr="00FF1E52">
              <w:rPr>
                <w:rFonts w:eastAsiaTheme="minorHAnsi"/>
                <w:sz w:val="22"/>
                <w:szCs w:val="22"/>
                <w:lang w:eastAsia="en-US"/>
              </w:rPr>
              <w:t>-Mali ve özlük hakkı kaybı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</w:t>
            </w:r>
            <w:r w:rsidRPr="00FF1E52">
              <w:rPr>
                <w:rFonts w:eastAsiaTheme="minorHAnsi"/>
                <w:sz w:val="22"/>
                <w:szCs w:val="22"/>
                <w:lang w:eastAsia="en-US"/>
              </w:rPr>
              <w:t>-Kamu zararı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</w:t>
            </w:r>
            <w:r w:rsidRPr="00FF1E52">
              <w:rPr>
                <w:rFonts w:eastAsiaTheme="minorHAnsi"/>
                <w:sz w:val="22"/>
                <w:szCs w:val="22"/>
                <w:lang w:eastAsia="en-US"/>
              </w:rPr>
              <w:t>-Görevin aksaması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</w:t>
            </w:r>
            <w:r w:rsidRPr="00FF1E52">
              <w:rPr>
                <w:rFonts w:eastAsiaTheme="minorHAnsi"/>
                <w:sz w:val="22"/>
                <w:szCs w:val="22"/>
                <w:lang w:eastAsia="en-US"/>
              </w:rPr>
              <w:t>-Zaman kaybı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      </w:t>
            </w:r>
            <w:r w:rsidRPr="00FF1E52">
              <w:rPr>
                <w:rFonts w:eastAsiaTheme="minorHAnsi"/>
                <w:sz w:val="22"/>
                <w:szCs w:val="22"/>
                <w:lang w:eastAsia="en-US"/>
              </w:rPr>
              <w:t>-Soruşturma ve dava riski ile karşılaşma</w:t>
            </w:r>
          </w:p>
          <w:p w:rsidR="00125B24" w:rsidRPr="00FF1E52" w:rsidRDefault="00125B24" w:rsidP="00125B24">
            <w:pPr>
              <w:spacing w:line="360" w:lineRule="auto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125B24" w:rsidTr="009F1B9A">
        <w:trPr>
          <w:trHeight w:val="3791"/>
        </w:trPr>
        <w:tc>
          <w:tcPr>
            <w:tcW w:w="828" w:type="dxa"/>
            <w:shd w:val="clear" w:color="auto" w:fill="FFFFFF" w:themeFill="background1"/>
            <w:vAlign w:val="center"/>
          </w:tcPr>
          <w:p w:rsidR="00125B24" w:rsidRDefault="00125B24" w:rsidP="00125B24">
            <w:pPr>
              <w:rPr>
                <w:b/>
              </w:rPr>
            </w:pPr>
          </w:p>
          <w:p w:rsidR="00125B24" w:rsidRDefault="00125B24" w:rsidP="00125B24">
            <w:pPr>
              <w:rPr>
                <w:b/>
              </w:rPr>
            </w:pPr>
          </w:p>
          <w:p w:rsidR="00125B24" w:rsidRDefault="00125B24" w:rsidP="00125B24">
            <w:pPr>
              <w:rPr>
                <w:b/>
              </w:rPr>
            </w:pPr>
          </w:p>
          <w:p w:rsidR="00125B24" w:rsidRPr="008B3D55" w:rsidRDefault="00125B24" w:rsidP="00125B2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9" w:type="dxa"/>
          </w:tcPr>
          <w:p w:rsidR="00125B24" w:rsidRPr="002C730C" w:rsidRDefault="00125B24" w:rsidP="00125B24">
            <w:pPr>
              <w:spacing w:line="360" w:lineRule="auto"/>
              <w:rPr>
                <w:sz w:val="22"/>
                <w:szCs w:val="22"/>
              </w:rPr>
            </w:pPr>
            <w:r w:rsidRPr="002C730C">
              <w:rPr>
                <w:sz w:val="22"/>
                <w:szCs w:val="22"/>
              </w:rPr>
              <w:t xml:space="preserve">Taşınır Kayıtların </w:t>
            </w:r>
            <w:r w:rsidR="0051797F">
              <w:rPr>
                <w:sz w:val="22"/>
                <w:szCs w:val="22"/>
              </w:rPr>
              <w:t>Ayniyat (</w:t>
            </w:r>
            <w:r w:rsidRPr="002C730C">
              <w:rPr>
                <w:sz w:val="22"/>
                <w:szCs w:val="22"/>
              </w:rPr>
              <w:t>Malzeme Talebi ve</w:t>
            </w:r>
            <w:r>
              <w:rPr>
                <w:sz w:val="22"/>
                <w:szCs w:val="22"/>
              </w:rPr>
              <w:t xml:space="preserve"> </w:t>
            </w:r>
            <w:r w:rsidRPr="002C730C">
              <w:rPr>
                <w:sz w:val="22"/>
                <w:szCs w:val="22"/>
              </w:rPr>
              <w:t>Giriş- çıkış</w:t>
            </w:r>
            <w:r w:rsidR="0051797F">
              <w:rPr>
                <w:sz w:val="22"/>
                <w:szCs w:val="22"/>
              </w:rPr>
              <w:t>)</w:t>
            </w:r>
            <w:r w:rsidRPr="002C730C">
              <w:rPr>
                <w:sz w:val="22"/>
                <w:szCs w:val="22"/>
              </w:rPr>
              <w:t xml:space="preserve"> İşlemeleri</w:t>
            </w:r>
          </w:p>
        </w:tc>
        <w:tc>
          <w:tcPr>
            <w:tcW w:w="3550" w:type="dxa"/>
          </w:tcPr>
          <w:p w:rsidR="00125B24" w:rsidRPr="00FF1E52" w:rsidRDefault="00125B24" w:rsidP="00125B24">
            <w:pPr>
              <w:spacing w:line="360" w:lineRule="auto"/>
              <w:rPr>
                <w:sz w:val="22"/>
                <w:szCs w:val="22"/>
              </w:rPr>
            </w:pPr>
            <w:r w:rsidRPr="00FF1E52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irgivi İlahiyat </w:t>
            </w:r>
            <w:r w:rsidRPr="00FF1E52">
              <w:rPr>
                <w:sz w:val="22"/>
                <w:szCs w:val="22"/>
              </w:rPr>
              <w:t>Fakültesi</w:t>
            </w:r>
          </w:p>
          <w:p w:rsidR="00125B24" w:rsidRPr="002C730C" w:rsidRDefault="00125B24" w:rsidP="00125B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125B24" w:rsidRPr="002C730C" w:rsidRDefault="00125B24" w:rsidP="00125B2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2C730C">
              <w:rPr>
                <w:sz w:val="22"/>
                <w:szCs w:val="22"/>
                <w:lang w:eastAsia="en-US"/>
              </w:rPr>
              <w:t>Fakülte Sekreteri</w:t>
            </w:r>
          </w:p>
          <w:p w:rsidR="00125B24" w:rsidRPr="002C730C" w:rsidRDefault="00125B24" w:rsidP="00125B24">
            <w:pPr>
              <w:spacing w:line="360" w:lineRule="auto"/>
              <w:rPr>
                <w:sz w:val="22"/>
                <w:szCs w:val="22"/>
              </w:rPr>
            </w:pPr>
            <w:r w:rsidRPr="002C730C">
              <w:rPr>
                <w:sz w:val="22"/>
                <w:szCs w:val="22"/>
                <w:lang w:eastAsia="en-US"/>
              </w:rPr>
              <w:t>İhsan ŞAHİN</w:t>
            </w:r>
          </w:p>
          <w:p w:rsidR="00125B24" w:rsidRPr="002C730C" w:rsidRDefault="00125B24" w:rsidP="00125B24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125B24" w:rsidRPr="002C730C" w:rsidRDefault="00125B24" w:rsidP="00125B24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2C730C">
              <w:rPr>
                <w:rFonts w:eastAsiaTheme="minorHAnsi"/>
                <w:sz w:val="22"/>
                <w:szCs w:val="22"/>
              </w:rPr>
              <w:t>-Eğitim ve öğretimde aksaklıkların yaşanması</w:t>
            </w:r>
            <w:r>
              <w:rPr>
                <w:rFonts w:eastAsiaTheme="minorHAnsi"/>
                <w:sz w:val="22"/>
                <w:szCs w:val="22"/>
              </w:rPr>
              <w:t xml:space="preserve">       </w:t>
            </w:r>
            <w:r w:rsidRPr="002C730C">
              <w:rPr>
                <w:rFonts w:eastAsiaTheme="minorHAnsi"/>
                <w:sz w:val="22"/>
                <w:szCs w:val="22"/>
              </w:rPr>
              <w:t>-Kurumsal itibar kaybı</w:t>
            </w:r>
          </w:p>
          <w:p w:rsidR="00125B24" w:rsidRPr="002C730C" w:rsidRDefault="00125B24" w:rsidP="00125B24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2C730C">
              <w:rPr>
                <w:rFonts w:eastAsiaTheme="minorHAnsi"/>
                <w:sz w:val="22"/>
                <w:szCs w:val="22"/>
              </w:rPr>
              <w:t>-Mali ve özlük hakkı kaybı</w:t>
            </w:r>
          </w:p>
          <w:p w:rsidR="00125B24" w:rsidRPr="002C730C" w:rsidRDefault="00125B24" w:rsidP="00125B24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2C730C">
              <w:rPr>
                <w:rFonts w:eastAsiaTheme="minorHAnsi"/>
                <w:sz w:val="22"/>
                <w:szCs w:val="22"/>
              </w:rPr>
              <w:t>-Kamu zararı</w:t>
            </w:r>
          </w:p>
          <w:p w:rsidR="00125B24" w:rsidRPr="002C730C" w:rsidRDefault="00125B24" w:rsidP="00125B24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2C730C">
              <w:rPr>
                <w:rFonts w:eastAsiaTheme="minorHAnsi"/>
                <w:sz w:val="22"/>
                <w:szCs w:val="22"/>
              </w:rPr>
              <w:t>-Görevin aksaması</w:t>
            </w:r>
          </w:p>
          <w:p w:rsidR="00125B24" w:rsidRPr="002C730C" w:rsidRDefault="00125B24" w:rsidP="00125B24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2C730C">
              <w:rPr>
                <w:rFonts w:eastAsiaTheme="minorHAnsi"/>
                <w:sz w:val="22"/>
                <w:szCs w:val="22"/>
              </w:rPr>
              <w:t>-Zaman kaybı</w:t>
            </w:r>
          </w:p>
          <w:p w:rsidR="00125B24" w:rsidRPr="002C730C" w:rsidRDefault="00125B24" w:rsidP="00125B24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2C730C">
              <w:rPr>
                <w:rFonts w:eastAsiaTheme="minorHAnsi"/>
                <w:sz w:val="22"/>
                <w:szCs w:val="22"/>
              </w:rPr>
              <w:t>-Soruşturma ve dava riski ile karşılaşma</w:t>
            </w:r>
          </w:p>
          <w:p w:rsidR="00125B24" w:rsidRPr="002C730C" w:rsidRDefault="00125B24" w:rsidP="00125B24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2C730C">
              <w:rPr>
                <w:rFonts w:eastAsiaTheme="minorHAnsi"/>
                <w:sz w:val="22"/>
                <w:szCs w:val="22"/>
              </w:rPr>
              <w:t>-Kurumsallaşmanın gecikmesi</w:t>
            </w:r>
          </w:p>
          <w:p w:rsidR="00125B24" w:rsidRPr="002C730C" w:rsidRDefault="00125B24" w:rsidP="00125B24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125B24" w:rsidTr="002C730C">
        <w:trPr>
          <w:trHeight w:val="510"/>
        </w:trPr>
        <w:tc>
          <w:tcPr>
            <w:tcW w:w="828" w:type="dxa"/>
            <w:shd w:val="clear" w:color="auto" w:fill="FFFFFF" w:themeFill="background1"/>
            <w:vAlign w:val="center"/>
          </w:tcPr>
          <w:p w:rsidR="00125B24" w:rsidRPr="008B3D55" w:rsidRDefault="00125B24" w:rsidP="00125B2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9" w:type="dxa"/>
          </w:tcPr>
          <w:p w:rsidR="00125B24" w:rsidRPr="002C730C" w:rsidRDefault="00125B24" w:rsidP="00125B24">
            <w:pPr>
              <w:spacing w:line="360" w:lineRule="auto"/>
              <w:rPr>
                <w:sz w:val="22"/>
                <w:szCs w:val="22"/>
              </w:rPr>
            </w:pPr>
            <w:r w:rsidRPr="002C730C">
              <w:rPr>
                <w:sz w:val="22"/>
                <w:szCs w:val="22"/>
              </w:rPr>
              <w:t>Taşınır Kayıtların Kontrol ve Sayım İşlemleri</w:t>
            </w:r>
          </w:p>
          <w:p w:rsidR="00125B24" w:rsidRPr="002C730C" w:rsidRDefault="00125B24" w:rsidP="00125B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50" w:type="dxa"/>
          </w:tcPr>
          <w:p w:rsidR="00125B24" w:rsidRPr="00FF1E52" w:rsidRDefault="00125B24" w:rsidP="00125B24">
            <w:pPr>
              <w:spacing w:line="360" w:lineRule="auto"/>
              <w:rPr>
                <w:sz w:val="22"/>
                <w:szCs w:val="22"/>
              </w:rPr>
            </w:pPr>
            <w:r w:rsidRPr="00FF1E52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irgivi İlahiyat </w:t>
            </w:r>
            <w:r w:rsidRPr="00FF1E52">
              <w:rPr>
                <w:sz w:val="22"/>
                <w:szCs w:val="22"/>
              </w:rPr>
              <w:t>Fakültesi</w:t>
            </w:r>
          </w:p>
          <w:p w:rsidR="00125B24" w:rsidRPr="002C730C" w:rsidRDefault="00125B24" w:rsidP="00125B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125B24" w:rsidRPr="002C730C" w:rsidRDefault="00125B24" w:rsidP="00125B2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2C730C">
              <w:rPr>
                <w:sz w:val="22"/>
                <w:szCs w:val="22"/>
                <w:lang w:eastAsia="en-US"/>
              </w:rPr>
              <w:t>Fakülte Sekreteri</w:t>
            </w:r>
          </w:p>
          <w:p w:rsidR="00125B24" w:rsidRPr="002C730C" w:rsidRDefault="00125B24" w:rsidP="00125B24">
            <w:pPr>
              <w:spacing w:line="360" w:lineRule="auto"/>
              <w:rPr>
                <w:sz w:val="22"/>
                <w:szCs w:val="22"/>
              </w:rPr>
            </w:pPr>
            <w:r w:rsidRPr="002C730C">
              <w:rPr>
                <w:sz w:val="22"/>
                <w:szCs w:val="22"/>
                <w:lang w:eastAsia="en-US"/>
              </w:rPr>
              <w:t>İhsan ŞAHİN</w:t>
            </w:r>
          </w:p>
          <w:p w:rsidR="00125B24" w:rsidRPr="002C730C" w:rsidRDefault="00125B24" w:rsidP="00125B2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25B24" w:rsidRPr="002C730C" w:rsidRDefault="00125B24" w:rsidP="00125B24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2C730C">
              <w:rPr>
                <w:rFonts w:eastAsiaTheme="minorHAnsi"/>
                <w:sz w:val="22"/>
                <w:szCs w:val="22"/>
              </w:rPr>
              <w:t>-Eğitim ve öğretimde aksaklıkların yaşanması</w:t>
            </w:r>
            <w:r>
              <w:rPr>
                <w:rFonts w:eastAsiaTheme="minorHAnsi"/>
                <w:sz w:val="22"/>
                <w:szCs w:val="22"/>
              </w:rPr>
              <w:t xml:space="preserve">        </w:t>
            </w:r>
            <w:r w:rsidRPr="002C730C">
              <w:rPr>
                <w:rFonts w:eastAsiaTheme="minorHAnsi"/>
                <w:sz w:val="22"/>
                <w:szCs w:val="22"/>
              </w:rPr>
              <w:t>-Kurumsal itibar kaybı</w:t>
            </w:r>
          </w:p>
          <w:p w:rsidR="00125B24" w:rsidRPr="002C730C" w:rsidRDefault="00125B24" w:rsidP="00125B24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2C730C">
              <w:rPr>
                <w:rFonts w:eastAsiaTheme="minorHAnsi"/>
                <w:sz w:val="22"/>
                <w:szCs w:val="22"/>
              </w:rPr>
              <w:t>-Mali ve özlük hakkı kaybı</w:t>
            </w:r>
          </w:p>
          <w:p w:rsidR="00125B24" w:rsidRPr="002C730C" w:rsidRDefault="00125B24" w:rsidP="00125B24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2C730C">
              <w:rPr>
                <w:rFonts w:eastAsiaTheme="minorHAnsi"/>
                <w:sz w:val="22"/>
                <w:szCs w:val="22"/>
              </w:rPr>
              <w:t>-Kamu zararı</w:t>
            </w:r>
          </w:p>
          <w:p w:rsidR="00125B24" w:rsidRPr="002C730C" w:rsidRDefault="00125B24" w:rsidP="00125B24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2C730C">
              <w:rPr>
                <w:rFonts w:eastAsiaTheme="minorHAnsi"/>
                <w:sz w:val="22"/>
                <w:szCs w:val="22"/>
              </w:rPr>
              <w:t>-Görevin aksaması</w:t>
            </w:r>
          </w:p>
          <w:p w:rsidR="00125B24" w:rsidRPr="002C730C" w:rsidRDefault="00125B24" w:rsidP="00125B24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2C730C">
              <w:rPr>
                <w:rFonts w:eastAsiaTheme="minorHAnsi"/>
                <w:sz w:val="22"/>
                <w:szCs w:val="22"/>
              </w:rPr>
              <w:t>-Zaman kaybı</w:t>
            </w:r>
          </w:p>
          <w:p w:rsidR="00125B24" w:rsidRPr="002C730C" w:rsidRDefault="00125B24" w:rsidP="00125B24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2C730C">
              <w:rPr>
                <w:rFonts w:eastAsiaTheme="minorHAnsi"/>
                <w:sz w:val="22"/>
                <w:szCs w:val="22"/>
              </w:rPr>
              <w:t>-Soruşturma ve dava riski ile karşılaşma</w:t>
            </w:r>
          </w:p>
          <w:p w:rsidR="00125B24" w:rsidRPr="002C730C" w:rsidRDefault="00125B24" w:rsidP="00125B24">
            <w:pPr>
              <w:spacing w:line="360" w:lineRule="auto"/>
              <w:rPr>
                <w:b/>
                <w:sz w:val="22"/>
                <w:szCs w:val="22"/>
              </w:rPr>
            </w:pPr>
            <w:r w:rsidRPr="002C730C">
              <w:rPr>
                <w:rFonts w:eastAsiaTheme="minorHAnsi"/>
                <w:sz w:val="22"/>
                <w:szCs w:val="22"/>
              </w:rPr>
              <w:t>-Kurumsallaşmanın gecikmesi</w:t>
            </w:r>
          </w:p>
        </w:tc>
      </w:tr>
    </w:tbl>
    <w:p w:rsidR="00F3089D" w:rsidRDefault="00F3089D" w:rsidP="00133616">
      <w:pPr>
        <w:rPr>
          <w:sz w:val="4"/>
          <w:szCs w:val="4"/>
        </w:rPr>
      </w:pPr>
    </w:p>
    <w:tbl>
      <w:tblPr>
        <w:tblStyle w:val="TabloKlavuzu"/>
        <w:tblW w:w="14885" w:type="dxa"/>
        <w:tblInd w:w="-44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87"/>
        <w:gridCol w:w="3549"/>
        <w:gridCol w:w="3550"/>
        <w:gridCol w:w="2421"/>
        <w:gridCol w:w="4678"/>
      </w:tblGrid>
      <w:tr w:rsidR="00DC0B38" w:rsidTr="00996080">
        <w:trPr>
          <w:trHeight w:val="3204"/>
        </w:trPr>
        <w:tc>
          <w:tcPr>
            <w:tcW w:w="687" w:type="dxa"/>
            <w:shd w:val="clear" w:color="auto" w:fill="FFFFFF" w:themeFill="background1"/>
            <w:vAlign w:val="center"/>
          </w:tcPr>
          <w:p w:rsidR="00DC0B38" w:rsidRPr="002B1105" w:rsidRDefault="00DC0B38" w:rsidP="00996080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DC0B38" w:rsidRPr="002B1105" w:rsidRDefault="00DC0B38" w:rsidP="00996080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DC0B38" w:rsidRPr="002B1105" w:rsidRDefault="00DC0B38" w:rsidP="00996080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DC0B38" w:rsidRPr="002B1105" w:rsidRDefault="00DC0B38" w:rsidP="00996080">
            <w:pPr>
              <w:spacing w:line="360" w:lineRule="auto"/>
              <w:rPr>
                <w:b/>
                <w:sz w:val="22"/>
                <w:szCs w:val="22"/>
              </w:rPr>
            </w:pPr>
            <w:r w:rsidRPr="002B110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49" w:type="dxa"/>
          </w:tcPr>
          <w:p w:rsidR="00DC0B38" w:rsidRPr="002B1105" w:rsidRDefault="00876356" w:rsidP="002B110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Maaş / </w:t>
            </w:r>
            <w:r w:rsidR="00917173" w:rsidRPr="002B1105">
              <w:rPr>
                <w:sz w:val="22"/>
                <w:szCs w:val="22"/>
              </w:rPr>
              <w:t>Ek Ders ve Jüri Üyesi Ödemesi İşlemleri</w:t>
            </w:r>
          </w:p>
        </w:tc>
        <w:tc>
          <w:tcPr>
            <w:tcW w:w="3550" w:type="dxa"/>
          </w:tcPr>
          <w:p w:rsidR="002B1105" w:rsidRPr="00FF1E52" w:rsidRDefault="002B1105" w:rsidP="002B1105">
            <w:pPr>
              <w:spacing w:line="360" w:lineRule="auto"/>
              <w:rPr>
                <w:sz w:val="22"/>
                <w:szCs w:val="22"/>
              </w:rPr>
            </w:pPr>
            <w:r w:rsidRPr="00FF1E52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irgivi İlahiyat </w:t>
            </w:r>
            <w:r w:rsidRPr="00FF1E52">
              <w:rPr>
                <w:sz w:val="22"/>
                <w:szCs w:val="22"/>
              </w:rPr>
              <w:t>Fakültesi</w:t>
            </w:r>
          </w:p>
          <w:p w:rsidR="00DC0B38" w:rsidRPr="002B1105" w:rsidRDefault="00DC0B38" w:rsidP="002B110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DC0B38" w:rsidRPr="002B1105" w:rsidRDefault="00DC0B38" w:rsidP="002B1105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2B1105">
              <w:rPr>
                <w:sz w:val="22"/>
                <w:szCs w:val="22"/>
                <w:lang w:eastAsia="en-US"/>
              </w:rPr>
              <w:t>Fakülte Sekreteri</w:t>
            </w:r>
            <w:r w:rsidR="002B1105">
              <w:rPr>
                <w:sz w:val="22"/>
                <w:szCs w:val="22"/>
                <w:lang w:eastAsia="en-US"/>
              </w:rPr>
              <w:t xml:space="preserve">      </w:t>
            </w:r>
            <w:r w:rsidRPr="002B1105">
              <w:rPr>
                <w:sz w:val="22"/>
                <w:szCs w:val="22"/>
                <w:lang w:eastAsia="en-US"/>
              </w:rPr>
              <w:t>İhsan ŞAHİN</w:t>
            </w:r>
          </w:p>
        </w:tc>
        <w:tc>
          <w:tcPr>
            <w:tcW w:w="4678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DC0B38" w:rsidRPr="002B1105" w:rsidRDefault="00917173" w:rsidP="00996080">
            <w:pPr>
              <w:spacing w:after="160" w:line="360" w:lineRule="auto"/>
              <w:rPr>
                <w:b/>
                <w:sz w:val="22"/>
                <w:szCs w:val="22"/>
                <w:lang w:eastAsia="en-US"/>
              </w:rPr>
            </w:pPr>
            <w:r w:rsidRPr="002B1105">
              <w:rPr>
                <w:rFonts w:eastAsiaTheme="minorHAnsi"/>
                <w:sz w:val="22"/>
                <w:szCs w:val="22"/>
                <w:lang w:eastAsia="en-US"/>
              </w:rPr>
              <w:t>-Eğitim ve öğretimde aksaklıkların yaşanması</w:t>
            </w:r>
            <w:r w:rsidR="002B1105">
              <w:rPr>
                <w:rFonts w:eastAsiaTheme="minorHAnsi"/>
                <w:sz w:val="22"/>
                <w:szCs w:val="22"/>
                <w:lang w:eastAsia="en-US"/>
              </w:rPr>
              <w:t xml:space="preserve">                 </w:t>
            </w:r>
            <w:r w:rsidRPr="002B1105">
              <w:rPr>
                <w:rFonts w:eastAsiaTheme="minorHAnsi"/>
                <w:sz w:val="22"/>
                <w:szCs w:val="22"/>
                <w:lang w:eastAsia="en-US"/>
              </w:rPr>
              <w:t>-Kurumsal itibar kaybı</w:t>
            </w:r>
            <w:r w:rsidR="002B1105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</w:t>
            </w:r>
            <w:r w:rsidRPr="002B1105">
              <w:rPr>
                <w:rFonts w:eastAsiaTheme="minorHAnsi"/>
                <w:sz w:val="22"/>
                <w:szCs w:val="22"/>
                <w:lang w:eastAsia="en-US"/>
              </w:rPr>
              <w:t>-Mali ve özlük hakkı kaybı</w:t>
            </w:r>
            <w:r w:rsidR="002B1105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</w:t>
            </w:r>
            <w:r w:rsidRPr="002B1105">
              <w:rPr>
                <w:rFonts w:eastAsiaTheme="minorHAnsi"/>
                <w:sz w:val="22"/>
                <w:szCs w:val="22"/>
                <w:lang w:eastAsia="en-US"/>
              </w:rPr>
              <w:t>-Kamu zararı</w:t>
            </w:r>
            <w:r w:rsidR="002B1105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</w:t>
            </w:r>
            <w:r w:rsidR="007D0FB9" w:rsidRPr="002B1105">
              <w:rPr>
                <w:rFonts w:eastAsiaTheme="minorHAnsi"/>
                <w:sz w:val="22"/>
                <w:szCs w:val="22"/>
                <w:lang w:eastAsia="en-US"/>
              </w:rPr>
              <w:t>-Görevin aksaması</w:t>
            </w:r>
            <w:r w:rsidR="002B1105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</w:t>
            </w:r>
            <w:r w:rsidRPr="002B1105">
              <w:rPr>
                <w:rFonts w:eastAsiaTheme="minorHAnsi"/>
                <w:sz w:val="22"/>
                <w:szCs w:val="22"/>
                <w:lang w:eastAsia="en-US"/>
              </w:rPr>
              <w:t>-Zaman kaybı</w:t>
            </w:r>
            <w:r w:rsidR="002B1105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      </w:t>
            </w:r>
            <w:r w:rsidRPr="002B1105">
              <w:rPr>
                <w:rFonts w:eastAsiaTheme="minorHAnsi"/>
                <w:sz w:val="22"/>
                <w:szCs w:val="22"/>
                <w:lang w:eastAsia="en-US"/>
              </w:rPr>
              <w:t>-Soruşturma ve dava riski ile karşılaşma</w:t>
            </w:r>
            <w:r w:rsidR="002B1105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</w:t>
            </w:r>
            <w:r w:rsidRPr="002B1105">
              <w:rPr>
                <w:rFonts w:eastAsiaTheme="minorHAnsi"/>
                <w:sz w:val="22"/>
                <w:szCs w:val="22"/>
                <w:lang w:eastAsia="en-US"/>
              </w:rPr>
              <w:t>-Kurumsallaşmanın gecikmesi</w:t>
            </w:r>
          </w:p>
        </w:tc>
      </w:tr>
      <w:tr w:rsidR="00DC0B38" w:rsidTr="00996080">
        <w:trPr>
          <w:trHeight w:val="510"/>
        </w:trPr>
        <w:tc>
          <w:tcPr>
            <w:tcW w:w="687" w:type="dxa"/>
            <w:shd w:val="clear" w:color="auto" w:fill="FFFFFF" w:themeFill="background1"/>
            <w:vAlign w:val="center"/>
          </w:tcPr>
          <w:p w:rsidR="00DC0B38" w:rsidRPr="002B1105" w:rsidRDefault="00DC0B38" w:rsidP="00996080">
            <w:pPr>
              <w:spacing w:line="360" w:lineRule="auto"/>
              <w:rPr>
                <w:b/>
                <w:sz w:val="22"/>
                <w:szCs w:val="22"/>
              </w:rPr>
            </w:pPr>
            <w:r w:rsidRPr="002B110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49" w:type="dxa"/>
          </w:tcPr>
          <w:p w:rsidR="00DC0B38" w:rsidRPr="002B1105" w:rsidRDefault="00917173" w:rsidP="002B1105">
            <w:pPr>
              <w:spacing w:after="240" w:line="360" w:lineRule="auto"/>
              <w:rPr>
                <w:sz w:val="22"/>
                <w:szCs w:val="22"/>
              </w:rPr>
            </w:pPr>
            <w:r w:rsidRPr="002B1105">
              <w:rPr>
                <w:sz w:val="22"/>
                <w:szCs w:val="22"/>
              </w:rPr>
              <w:t>Satın Alma ve Muhasebe İle İlgili Diğer İşlemler</w:t>
            </w:r>
          </w:p>
        </w:tc>
        <w:tc>
          <w:tcPr>
            <w:tcW w:w="3550" w:type="dxa"/>
          </w:tcPr>
          <w:p w:rsidR="002B1105" w:rsidRPr="00FF1E52" w:rsidRDefault="002B1105" w:rsidP="002B1105">
            <w:pPr>
              <w:spacing w:line="360" w:lineRule="auto"/>
              <w:rPr>
                <w:sz w:val="22"/>
                <w:szCs w:val="22"/>
              </w:rPr>
            </w:pPr>
            <w:r w:rsidRPr="00FF1E52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irgivi İlahiyat </w:t>
            </w:r>
            <w:r w:rsidRPr="00FF1E52">
              <w:rPr>
                <w:sz w:val="22"/>
                <w:szCs w:val="22"/>
              </w:rPr>
              <w:t>Fakültesi</w:t>
            </w:r>
          </w:p>
          <w:p w:rsidR="00DC0B38" w:rsidRPr="002B1105" w:rsidRDefault="00DC0B38" w:rsidP="002B1105">
            <w:pPr>
              <w:spacing w:line="360" w:lineRule="auto"/>
              <w:rPr>
                <w:sz w:val="22"/>
                <w:szCs w:val="22"/>
              </w:rPr>
            </w:pPr>
          </w:p>
          <w:p w:rsidR="00DC0B38" w:rsidRPr="002B1105" w:rsidRDefault="00DC0B38" w:rsidP="002B1105">
            <w:pPr>
              <w:spacing w:line="360" w:lineRule="auto"/>
              <w:rPr>
                <w:sz w:val="22"/>
                <w:szCs w:val="22"/>
              </w:rPr>
            </w:pPr>
          </w:p>
          <w:p w:rsidR="00DC0B38" w:rsidRPr="002B1105" w:rsidRDefault="00DC0B38" w:rsidP="002B1105">
            <w:pPr>
              <w:spacing w:line="360" w:lineRule="auto"/>
              <w:rPr>
                <w:sz w:val="22"/>
                <w:szCs w:val="22"/>
              </w:rPr>
            </w:pPr>
          </w:p>
          <w:p w:rsidR="00DC0B38" w:rsidRPr="002B1105" w:rsidRDefault="00DC0B38" w:rsidP="002B1105">
            <w:pPr>
              <w:spacing w:line="360" w:lineRule="auto"/>
              <w:rPr>
                <w:sz w:val="22"/>
                <w:szCs w:val="22"/>
              </w:rPr>
            </w:pPr>
          </w:p>
          <w:p w:rsidR="008D4F85" w:rsidRPr="002B1105" w:rsidRDefault="008D4F85" w:rsidP="002B1105">
            <w:pPr>
              <w:spacing w:line="360" w:lineRule="auto"/>
              <w:rPr>
                <w:sz w:val="22"/>
                <w:szCs w:val="22"/>
              </w:rPr>
            </w:pPr>
          </w:p>
          <w:p w:rsidR="008D4F85" w:rsidRPr="002B1105" w:rsidRDefault="008D4F85" w:rsidP="002B1105">
            <w:pPr>
              <w:spacing w:line="360" w:lineRule="auto"/>
              <w:rPr>
                <w:sz w:val="22"/>
                <w:szCs w:val="22"/>
              </w:rPr>
            </w:pPr>
          </w:p>
          <w:p w:rsidR="00DC0B38" w:rsidRPr="002B1105" w:rsidRDefault="00DC0B38" w:rsidP="002B110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DC0B38" w:rsidRPr="002B1105" w:rsidRDefault="00DC0B38" w:rsidP="002B1105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2B1105">
              <w:rPr>
                <w:sz w:val="22"/>
                <w:szCs w:val="22"/>
                <w:lang w:eastAsia="en-US"/>
              </w:rPr>
              <w:t>Fakülte Sekreteri</w:t>
            </w:r>
          </w:p>
          <w:p w:rsidR="00DC0B38" w:rsidRPr="002B1105" w:rsidRDefault="00DC0B38" w:rsidP="002B1105">
            <w:pPr>
              <w:spacing w:line="360" w:lineRule="auto"/>
              <w:rPr>
                <w:sz w:val="22"/>
                <w:szCs w:val="22"/>
              </w:rPr>
            </w:pPr>
            <w:r w:rsidRPr="002B1105">
              <w:rPr>
                <w:sz w:val="22"/>
                <w:szCs w:val="22"/>
                <w:lang w:eastAsia="en-US"/>
              </w:rPr>
              <w:t>İhsan ŞAHİN</w:t>
            </w:r>
          </w:p>
        </w:tc>
        <w:tc>
          <w:tcPr>
            <w:tcW w:w="4678" w:type="dxa"/>
          </w:tcPr>
          <w:p w:rsidR="00917173" w:rsidRPr="002B1105" w:rsidRDefault="00917173" w:rsidP="002B1105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B1105">
              <w:rPr>
                <w:rFonts w:eastAsiaTheme="minorHAnsi"/>
                <w:sz w:val="22"/>
                <w:szCs w:val="22"/>
                <w:lang w:eastAsia="en-US"/>
              </w:rPr>
              <w:t>-Eğitim ve öğretimde aksaklıkların yaşanması</w:t>
            </w:r>
            <w:r w:rsidR="00996080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</w:t>
            </w:r>
            <w:r w:rsidRPr="002B1105">
              <w:rPr>
                <w:rFonts w:eastAsiaTheme="minorHAnsi"/>
                <w:sz w:val="22"/>
                <w:szCs w:val="22"/>
                <w:lang w:eastAsia="en-US"/>
              </w:rPr>
              <w:t>-Kurumsal itibar kaybı</w:t>
            </w:r>
            <w:r w:rsidR="00996080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</w:t>
            </w:r>
            <w:r w:rsidRPr="002B1105">
              <w:rPr>
                <w:rFonts w:eastAsiaTheme="minorHAnsi"/>
                <w:sz w:val="22"/>
                <w:szCs w:val="22"/>
                <w:lang w:eastAsia="en-US"/>
              </w:rPr>
              <w:t>-Mali ve özlük hakkı kaybı</w:t>
            </w:r>
            <w:r w:rsidR="00996080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</w:t>
            </w:r>
            <w:r w:rsidRPr="002B1105">
              <w:rPr>
                <w:rFonts w:eastAsiaTheme="minorHAnsi"/>
                <w:sz w:val="22"/>
                <w:szCs w:val="22"/>
                <w:lang w:eastAsia="en-US"/>
              </w:rPr>
              <w:t>-Kamu zararı</w:t>
            </w:r>
            <w:r w:rsidR="00996080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             </w:t>
            </w:r>
            <w:r w:rsidR="007D0FB9" w:rsidRPr="002B1105">
              <w:rPr>
                <w:rFonts w:eastAsiaTheme="minorHAnsi"/>
                <w:sz w:val="22"/>
                <w:szCs w:val="22"/>
                <w:lang w:eastAsia="en-US"/>
              </w:rPr>
              <w:t>-Görevin aksaması</w:t>
            </w:r>
            <w:r w:rsidR="00996080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          </w:t>
            </w:r>
            <w:r w:rsidRPr="002B1105">
              <w:rPr>
                <w:rFonts w:eastAsiaTheme="minorHAnsi"/>
                <w:sz w:val="22"/>
                <w:szCs w:val="22"/>
                <w:lang w:eastAsia="en-US"/>
              </w:rPr>
              <w:t>-Zaman kaybı</w:t>
            </w:r>
            <w:r w:rsidR="00996080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</w:t>
            </w:r>
            <w:r w:rsidRPr="002B1105">
              <w:rPr>
                <w:rFonts w:eastAsiaTheme="minorHAnsi"/>
                <w:sz w:val="22"/>
                <w:szCs w:val="22"/>
                <w:lang w:eastAsia="en-US"/>
              </w:rPr>
              <w:t>-Soruşturma ve dava riski ile karşılaşma</w:t>
            </w:r>
            <w:r w:rsidR="00996080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</w:t>
            </w:r>
            <w:r w:rsidRPr="002B1105">
              <w:rPr>
                <w:rFonts w:eastAsiaTheme="minorHAnsi"/>
                <w:sz w:val="22"/>
                <w:szCs w:val="22"/>
                <w:lang w:eastAsia="en-US"/>
              </w:rPr>
              <w:t>-Kurumsallaşmanın gecikmesi</w:t>
            </w:r>
          </w:p>
          <w:p w:rsidR="00DC0B38" w:rsidRPr="002B1105" w:rsidRDefault="00DC0B38" w:rsidP="002B1105">
            <w:pPr>
              <w:spacing w:after="160" w:line="360" w:lineRule="auto"/>
              <w:rPr>
                <w:sz w:val="22"/>
                <w:szCs w:val="22"/>
              </w:rPr>
            </w:pPr>
          </w:p>
        </w:tc>
      </w:tr>
      <w:tr w:rsidR="00DC0B38" w:rsidTr="00B84D90">
        <w:trPr>
          <w:trHeight w:val="3487"/>
        </w:trPr>
        <w:tc>
          <w:tcPr>
            <w:tcW w:w="687" w:type="dxa"/>
            <w:shd w:val="clear" w:color="auto" w:fill="FFFFFF" w:themeFill="background1"/>
            <w:vAlign w:val="center"/>
          </w:tcPr>
          <w:p w:rsidR="00DC0B38" w:rsidRDefault="00DC0B38" w:rsidP="00B84D90">
            <w:pPr>
              <w:rPr>
                <w:b/>
              </w:rPr>
            </w:pPr>
          </w:p>
          <w:p w:rsidR="00DC0B38" w:rsidRDefault="00DC0B38" w:rsidP="00B84D90">
            <w:pPr>
              <w:rPr>
                <w:b/>
              </w:rPr>
            </w:pPr>
          </w:p>
          <w:p w:rsidR="00DC0B38" w:rsidRPr="008B3D55" w:rsidRDefault="00DC0B38" w:rsidP="00B84D9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9" w:type="dxa"/>
          </w:tcPr>
          <w:p w:rsidR="00DC0B38" w:rsidRPr="00B84D90" w:rsidRDefault="00BD3113" w:rsidP="00BD3113">
            <w:pPr>
              <w:spacing w:line="360" w:lineRule="auto"/>
              <w:rPr>
                <w:sz w:val="22"/>
                <w:szCs w:val="22"/>
              </w:rPr>
            </w:pPr>
            <w:r w:rsidRPr="00A46AC8">
              <w:rPr>
                <w:sz w:val="22"/>
                <w:szCs w:val="22"/>
              </w:rPr>
              <w:t xml:space="preserve">Kurul İşleri </w:t>
            </w:r>
            <w:r>
              <w:rPr>
                <w:sz w:val="22"/>
                <w:szCs w:val="22"/>
              </w:rPr>
              <w:t xml:space="preserve">ve Görevlendirme </w:t>
            </w:r>
            <w:r w:rsidRPr="00A46AC8">
              <w:rPr>
                <w:sz w:val="22"/>
                <w:szCs w:val="22"/>
              </w:rPr>
              <w:t>İşlemleri (Akademik, Fakülte, Yönetim Kurulları)</w:t>
            </w:r>
          </w:p>
        </w:tc>
        <w:tc>
          <w:tcPr>
            <w:tcW w:w="3550" w:type="dxa"/>
          </w:tcPr>
          <w:p w:rsidR="00B84D90" w:rsidRPr="00FF1E52" w:rsidRDefault="00B84D90" w:rsidP="00B84D90">
            <w:pPr>
              <w:spacing w:line="360" w:lineRule="auto"/>
              <w:rPr>
                <w:sz w:val="22"/>
                <w:szCs w:val="22"/>
              </w:rPr>
            </w:pPr>
            <w:r w:rsidRPr="00FF1E52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irgivi İlahiyat </w:t>
            </w:r>
            <w:r w:rsidRPr="00FF1E52">
              <w:rPr>
                <w:sz w:val="22"/>
                <w:szCs w:val="22"/>
              </w:rPr>
              <w:t>Fakültesi</w:t>
            </w:r>
          </w:p>
          <w:p w:rsidR="00DC0B38" w:rsidRPr="00B84D90" w:rsidRDefault="00DC0B38" w:rsidP="00B84D9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DC0B38" w:rsidRPr="00B84D90" w:rsidRDefault="00DC0B38" w:rsidP="00B84D90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B84D90">
              <w:rPr>
                <w:sz w:val="22"/>
                <w:szCs w:val="22"/>
                <w:lang w:eastAsia="en-US"/>
              </w:rPr>
              <w:t>Fakülte Sekreteri</w:t>
            </w:r>
          </w:p>
          <w:p w:rsidR="00DC0B38" w:rsidRPr="00B84D90" w:rsidRDefault="00DC0B38" w:rsidP="00B84D90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B84D90">
              <w:rPr>
                <w:sz w:val="22"/>
                <w:szCs w:val="22"/>
                <w:lang w:eastAsia="en-US"/>
              </w:rPr>
              <w:t>İhsan ŞAHİN</w:t>
            </w:r>
          </w:p>
        </w:tc>
        <w:tc>
          <w:tcPr>
            <w:tcW w:w="4678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F31859" w:rsidRPr="00B84D90" w:rsidRDefault="00F31859" w:rsidP="00B84D90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B84D90">
              <w:rPr>
                <w:rFonts w:ascii="Times New Roman" w:hAnsi="Times New Roman" w:cs="Times New Roman"/>
              </w:rPr>
              <w:t>-Eğitim ve öğretimde aksaklıkların yaşanması</w:t>
            </w:r>
            <w:r w:rsidR="00B84D90">
              <w:rPr>
                <w:rFonts w:ascii="Times New Roman" w:hAnsi="Times New Roman" w:cs="Times New Roman"/>
              </w:rPr>
              <w:t xml:space="preserve">                   -Mali sorumluluk                                                         </w:t>
            </w:r>
            <w:r w:rsidRPr="00B84D90">
              <w:rPr>
                <w:rFonts w:ascii="Times New Roman" w:hAnsi="Times New Roman" w:cs="Times New Roman"/>
              </w:rPr>
              <w:t>-Kurum itibar kaybı</w:t>
            </w:r>
          </w:p>
          <w:p w:rsidR="00F31859" w:rsidRPr="00B84D90" w:rsidRDefault="00F31859" w:rsidP="00B84D90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B84D90">
              <w:rPr>
                <w:rFonts w:ascii="Times New Roman" w:hAnsi="Times New Roman" w:cs="Times New Roman"/>
              </w:rPr>
              <w:t>-Hak kaybı</w:t>
            </w:r>
          </w:p>
          <w:p w:rsidR="00F31859" w:rsidRPr="00B84D90" w:rsidRDefault="00F31859" w:rsidP="00B84D90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B84D90">
              <w:rPr>
                <w:rFonts w:ascii="Times New Roman" w:hAnsi="Times New Roman" w:cs="Times New Roman"/>
              </w:rPr>
              <w:t>-Kamu zararı</w:t>
            </w:r>
          </w:p>
          <w:p w:rsidR="00F31859" w:rsidRPr="00B84D90" w:rsidRDefault="00F31859" w:rsidP="00B84D90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B84D90">
              <w:rPr>
                <w:rFonts w:ascii="Times New Roman" w:hAnsi="Times New Roman" w:cs="Times New Roman"/>
              </w:rPr>
              <w:t>-İdari para cezası</w:t>
            </w:r>
          </w:p>
          <w:p w:rsidR="00F31859" w:rsidRPr="00B84D90" w:rsidRDefault="00F31859" w:rsidP="00B84D90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B84D90">
              <w:rPr>
                <w:rFonts w:ascii="Times New Roman" w:hAnsi="Times New Roman" w:cs="Times New Roman"/>
              </w:rPr>
              <w:t>-Gecikme zammı ve faizine sebebiyet verme</w:t>
            </w:r>
          </w:p>
          <w:p w:rsidR="00DC0B38" w:rsidRPr="00B84D90" w:rsidRDefault="00DC0B38" w:rsidP="00B84D90">
            <w:pPr>
              <w:pStyle w:val="Balk2"/>
              <w:spacing w:line="360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DC0B38" w:rsidTr="00B84D90">
        <w:trPr>
          <w:trHeight w:val="510"/>
        </w:trPr>
        <w:tc>
          <w:tcPr>
            <w:tcW w:w="687" w:type="dxa"/>
            <w:shd w:val="clear" w:color="auto" w:fill="FFFFFF" w:themeFill="background1"/>
            <w:vAlign w:val="center"/>
          </w:tcPr>
          <w:p w:rsidR="00DC0B38" w:rsidRDefault="00DC0B38" w:rsidP="00B84D90">
            <w:pPr>
              <w:rPr>
                <w:b/>
              </w:rPr>
            </w:pPr>
          </w:p>
          <w:p w:rsidR="00DC0B38" w:rsidRPr="008B3D55" w:rsidRDefault="00DC0B38" w:rsidP="00B84D9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9" w:type="dxa"/>
          </w:tcPr>
          <w:p w:rsidR="00DC0B38" w:rsidRPr="00B84D90" w:rsidRDefault="00012A36" w:rsidP="00B84D90">
            <w:pPr>
              <w:spacing w:after="240" w:line="360" w:lineRule="auto"/>
              <w:rPr>
                <w:sz w:val="22"/>
                <w:szCs w:val="22"/>
              </w:rPr>
            </w:pPr>
            <w:r w:rsidRPr="00B84D90">
              <w:rPr>
                <w:sz w:val="22"/>
                <w:szCs w:val="22"/>
              </w:rPr>
              <w:t>Yıllık Faaliyet Raporu, Stratejik plan, Performans Kriterleri ve Gerçekleşme Verilerinin</w:t>
            </w:r>
            <w:r w:rsidRPr="00B84D90">
              <w:rPr>
                <w:rStyle w:val="AralkYokChar"/>
                <w:sz w:val="22"/>
                <w:szCs w:val="22"/>
              </w:rPr>
              <w:t xml:space="preserve"> Hazırlanması İşlemleri</w:t>
            </w:r>
          </w:p>
        </w:tc>
        <w:tc>
          <w:tcPr>
            <w:tcW w:w="3550" w:type="dxa"/>
          </w:tcPr>
          <w:p w:rsidR="00B84D90" w:rsidRPr="00FF1E52" w:rsidRDefault="00B84D90" w:rsidP="00B84D90">
            <w:pPr>
              <w:spacing w:line="360" w:lineRule="auto"/>
              <w:rPr>
                <w:sz w:val="22"/>
                <w:szCs w:val="22"/>
              </w:rPr>
            </w:pPr>
            <w:r w:rsidRPr="00FF1E52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irgivi İlahiyat </w:t>
            </w:r>
            <w:r w:rsidRPr="00FF1E52">
              <w:rPr>
                <w:sz w:val="22"/>
                <w:szCs w:val="22"/>
              </w:rPr>
              <w:t>Fakültesi</w:t>
            </w:r>
          </w:p>
          <w:p w:rsidR="00DC0B38" w:rsidRPr="00B84D90" w:rsidRDefault="00DC0B38" w:rsidP="00B84D9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DC0B38" w:rsidRPr="00B84D90" w:rsidRDefault="00DC0B38" w:rsidP="00B84D90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B84D90">
              <w:rPr>
                <w:sz w:val="22"/>
                <w:szCs w:val="22"/>
                <w:lang w:eastAsia="en-US"/>
              </w:rPr>
              <w:t>Fakülte Sekreteri</w:t>
            </w:r>
          </w:p>
          <w:p w:rsidR="00DC0B38" w:rsidRPr="00B84D90" w:rsidRDefault="00DC0B38" w:rsidP="00B84D90">
            <w:pPr>
              <w:spacing w:line="360" w:lineRule="auto"/>
              <w:rPr>
                <w:sz w:val="22"/>
                <w:szCs w:val="22"/>
              </w:rPr>
            </w:pPr>
            <w:r w:rsidRPr="00B84D90">
              <w:rPr>
                <w:sz w:val="22"/>
                <w:szCs w:val="22"/>
                <w:lang w:eastAsia="en-US"/>
              </w:rPr>
              <w:t>İhsan ŞAHİN</w:t>
            </w:r>
          </w:p>
        </w:tc>
        <w:tc>
          <w:tcPr>
            <w:tcW w:w="4678" w:type="dxa"/>
          </w:tcPr>
          <w:p w:rsidR="00012A36" w:rsidRPr="00B84D90" w:rsidRDefault="00012A36" w:rsidP="00B84D90">
            <w:pPr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84D90">
              <w:rPr>
                <w:rFonts w:eastAsiaTheme="minorHAnsi"/>
                <w:sz w:val="22"/>
                <w:szCs w:val="22"/>
                <w:lang w:eastAsia="en-US"/>
              </w:rPr>
              <w:t>-Kurumsal itibar kaybı</w:t>
            </w:r>
            <w:r w:rsidR="00B84D90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</w:t>
            </w:r>
            <w:r w:rsidR="007D0FB9" w:rsidRPr="00B84D90">
              <w:rPr>
                <w:rFonts w:eastAsiaTheme="minorHAnsi"/>
                <w:sz w:val="22"/>
                <w:szCs w:val="22"/>
                <w:lang w:eastAsia="en-US"/>
              </w:rPr>
              <w:t>-Görevin aksaması</w:t>
            </w:r>
            <w:r w:rsidR="00B84D90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r w:rsidRPr="00B84D90">
              <w:rPr>
                <w:rFonts w:eastAsiaTheme="minorHAnsi"/>
                <w:sz w:val="22"/>
                <w:szCs w:val="22"/>
                <w:lang w:eastAsia="en-US"/>
              </w:rPr>
              <w:t>-Zaman kaybı</w:t>
            </w:r>
          </w:p>
          <w:p w:rsidR="00012A36" w:rsidRPr="00B84D90" w:rsidRDefault="00012A36" w:rsidP="00B84D90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84D90">
              <w:rPr>
                <w:rFonts w:eastAsiaTheme="minorHAnsi"/>
                <w:sz w:val="22"/>
                <w:szCs w:val="22"/>
                <w:lang w:eastAsia="en-US"/>
              </w:rPr>
              <w:t>-Kurumsallaşmanın gecikmesi</w:t>
            </w:r>
          </w:p>
          <w:p w:rsidR="00DC0B38" w:rsidRPr="00B84D90" w:rsidRDefault="00DC0B38" w:rsidP="00B84D90">
            <w:pPr>
              <w:spacing w:after="160" w:line="360" w:lineRule="auto"/>
              <w:rPr>
                <w:sz w:val="22"/>
                <w:szCs w:val="22"/>
              </w:rPr>
            </w:pPr>
          </w:p>
        </w:tc>
      </w:tr>
      <w:tr w:rsidR="00DC0B38" w:rsidTr="000C5F07">
        <w:trPr>
          <w:trHeight w:val="3487"/>
        </w:trPr>
        <w:tc>
          <w:tcPr>
            <w:tcW w:w="687" w:type="dxa"/>
            <w:shd w:val="clear" w:color="auto" w:fill="FFFFFF" w:themeFill="background1"/>
            <w:vAlign w:val="center"/>
          </w:tcPr>
          <w:p w:rsidR="00DC0B38" w:rsidRDefault="00DC0B38" w:rsidP="000C5F07">
            <w:pPr>
              <w:rPr>
                <w:b/>
              </w:rPr>
            </w:pPr>
          </w:p>
          <w:p w:rsidR="00DC0B38" w:rsidRDefault="00DC0B38" w:rsidP="000C5F07">
            <w:pPr>
              <w:rPr>
                <w:b/>
              </w:rPr>
            </w:pPr>
          </w:p>
          <w:p w:rsidR="00DC0B38" w:rsidRDefault="00DC0B38" w:rsidP="000C5F07">
            <w:pPr>
              <w:rPr>
                <w:b/>
              </w:rPr>
            </w:pPr>
          </w:p>
          <w:p w:rsidR="00DC0B38" w:rsidRPr="008B3D55" w:rsidRDefault="00DC0B38" w:rsidP="000C5F0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9" w:type="dxa"/>
          </w:tcPr>
          <w:p w:rsidR="00DC0B38" w:rsidRPr="000C5F07" w:rsidRDefault="009600EA" w:rsidP="000C5F07">
            <w:pPr>
              <w:spacing w:line="360" w:lineRule="auto"/>
              <w:rPr>
                <w:sz w:val="22"/>
                <w:szCs w:val="22"/>
              </w:rPr>
            </w:pPr>
            <w:r w:rsidRPr="000C5F07">
              <w:rPr>
                <w:sz w:val="22"/>
                <w:szCs w:val="22"/>
              </w:rPr>
              <w:t>Gerçekleştirme Görevliliği İşlemleri</w:t>
            </w:r>
          </w:p>
        </w:tc>
        <w:tc>
          <w:tcPr>
            <w:tcW w:w="3550" w:type="dxa"/>
          </w:tcPr>
          <w:p w:rsidR="000C5F07" w:rsidRPr="00FF1E52" w:rsidRDefault="000C5F07" w:rsidP="000C5F07">
            <w:pPr>
              <w:spacing w:line="360" w:lineRule="auto"/>
              <w:rPr>
                <w:sz w:val="22"/>
                <w:szCs w:val="22"/>
              </w:rPr>
            </w:pPr>
            <w:r w:rsidRPr="00FF1E52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irgivi İlahiyat </w:t>
            </w:r>
            <w:r w:rsidRPr="00FF1E52">
              <w:rPr>
                <w:sz w:val="22"/>
                <w:szCs w:val="22"/>
              </w:rPr>
              <w:t>Fakültesi</w:t>
            </w:r>
          </w:p>
          <w:p w:rsidR="00DC0B38" w:rsidRPr="000C5F07" w:rsidRDefault="00DC0B38" w:rsidP="000C5F0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DC0B38" w:rsidRPr="000C5F07" w:rsidRDefault="00DC0B38" w:rsidP="00271EEF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0C5F07">
              <w:rPr>
                <w:sz w:val="22"/>
                <w:szCs w:val="22"/>
                <w:lang w:eastAsia="en-US"/>
              </w:rPr>
              <w:t>Fakülte Sekreteri</w:t>
            </w:r>
            <w:r w:rsidR="00271EEF">
              <w:rPr>
                <w:sz w:val="22"/>
                <w:szCs w:val="22"/>
                <w:lang w:eastAsia="en-US"/>
              </w:rPr>
              <w:t xml:space="preserve">             </w:t>
            </w:r>
            <w:r w:rsidRPr="000C5F07">
              <w:rPr>
                <w:sz w:val="22"/>
                <w:szCs w:val="22"/>
                <w:lang w:eastAsia="en-US"/>
              </w:rPr>
              <w:t>İhsan ŞAHİN</w:t>
            </w:r>
          </w:p>
        </w:tc>
        <w:tc>
          <w:tcPr>
            <w:tcW w:w="4678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9600EA" w:rsidRPr="000C5F07" w:rsidRDefault="00433C90" w:rsidP="000C5F07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0C5F07">
              <w:rPr>
                <w:rFonts w:ascii="Times New Roman" w:hAnsi="Times New Roman" w:cs="Times New Roman"/>
              </w:rPr>
              <w:t>-Eğitim ve öğretimde aksaklıkların yaşanması</w:t>
            </w:r>
            <w:r w:rsidR="000C5F07" w:rsidRPr="000C5F07">
              <w:rPr>
                <w:rFonts w:ascii="Times New Roman" w:hAnsi="Times New Roman" w:cs="Times New Roman"/>
              </w:rPr>
              <w:t xml:space="preserve">               </w:t>
            </w:r>
            <w:r w:rsidR="004F62FD" w:rsidRPr="000C5F07">
              <w:rPr>
                <w:rFonts w:ascii="Times New Roman" w:eastAsiaTheme="majorEastAsia" w:hAnsi="Times New Roman" w:cs="Times New Roman"/>
              </w:rPr>
              <w:t>-Mali sorumluluk</w:t>
            </w:r>
            <w:r w:rsidR="000C5F07" w:rsidRPr="000C5F07">
              <w:rPr>
                <w:rFonts w:ascii="Times New Roman" w:eastAsiaTheme="majorEastAsia" w:hAnsi="Times New Roman" w:cs="Times New Roman"/>
              </w:rPr>
              <w:t xml:space="preserve">                                                                </w:t>
            </w:r>
            <w:r w:rsidR="007D0FB9" w:rsidRPr="000C5F07">
              <w:rPr>
                <w:rFonts w:ascii="Times New Roman" w:eastAsiaTheme="majorEastAsia" w:hAnsi="Times New Roman" w:cs="Times New Roman"/>
              </w:rPr>
              <w:t>-Kurum itibar kaybı</w:t>
            </w:r>
            <w:r w:rsidR="000C5F07" w:rsidRPr="000C5F07">
              <w:rPr>
                <w:rFonts w:ascii="Times New Roman" w:eastAsiaTheme="majorEastAsia" w:hAnsi="Times New Roman" w:cs="Times New Roman"/>
              </w:rPr>
              <w:t xml:space="preserve">                                                             </w:t>
            </w:r>
            <w:r w:rsidR="004F62FD" w:rsidRPr="000C5F07">
              <w:rPr>
                <w:rFonts w:ascii="Times New Roman" w:eastAsiaTheme="majorEastAsia" w:hAnsi="Times New Roman" w:cs="Times New Roman"/>
              </w:rPr>
              <w:t>-Hak kaybı</w:t>
            </w:r>
            <w:r w:rsidR="000C5F07" w:rsidRPr="000C5F07">
              <w:rPr>
                <w:rFonts w:ascii="Times New Roman" w:eastAsiaTheme="majorEastAsia" w:hAnsi="Times New Roman" w:cs="Times New Roman"/>
              </w:rPr>
              <w:t xml:space="preserve">                                                                           </w:t>
            </w:r>
            <w:r w:rsidR="009600EA" w:rsidRPr="000C5F07">
              <w:rPr>
                <w:rFonts w:ascii="Times New Roman" w:eastAsiaTheme="majorEastAsia" w:hAnsi="Times New Roman" w:cs="Times New Roman"/>
              </w:rPr>
              <w:t>-Kamu zar</w:t>
            </w:r>
            <w:r w:rsidR="004F62FD" w:rsidRPr="000C5F07">
              <w:rPr>
                <w:rFonts w:ascii="Times New Roman" w:eastAsiaTheme="majorEastAsia" w:hAnsi="Times New Roman" w:cs="Times New Roman"/>
              </w:rPr>
              <w:t>arı</w:t>
            </w:r>
            <w:r w:rsidR="009600EA" w:rsidRPr="000C5F07">
              <w:rPr>
                <w:rFonts w:ascii="Times New Roman" w:eastAsiaTheme="majorEastAsia" w:hAnsi="Times New Roman" w:cs="Times New Roman"/>
              </w:rPr>
              <w:t xml:space="preserve"> </w:t>
            </w:r>
            <w:r w:rsidR="000C5F07" w:rsidRPr="000C5F07">
              <w:rPr>
                <w:rFonts w:ascii="Times New Roman" w:eastAsiaTheme="majorEastAsia" w:hAnsi="Times New Roman" w:cs="Times New Roman"/>
              </w:rPr>
              <w:t xml:space="preserve">                                                            </w:t>
            </w:r>
            <w:r w:rsidR="004F62FD" w:rsidRPr="000C5F07">
              <w:rPr>
                <w:rFonts w:ascii="Times New Roman" w:eastAsiaTheme="majorEastAsia" w:hAnsi="Times New Roman" w:cs="Times New Roman"/>
              </w:rPr>
              <w:t>-İdari para cezası</w:t>
            </w:r>
            <w:r w:rsidR="000C5F07" w:rsidRPr="000C5F07">
              <w:rPr>
                <w:rFonts w:ascii="Times New Roman" w:eastAsiaTheme="majorEastAsia" w:hAnsi="Times New Roman" w:cs="Times New Roman"/>
              </w:rPr>
              <w:t xml:space="preserve">                                                              </w:t>
            </w:r>
            <w:r w:rsidRPr="000C5F07">
              <w:rPr>
                <w:rFonts w:ascii="Times New Roman" w:hAnsi="Times New Roman" w:cs="Times New Roman"/>
              </w:rPr>
              <w:t>-Soruşturma ve dava riski ile karşılaşma</w:t>
            </w:r>
            <w:r w:rsidR="000C5F07" w:rsidRPr="000C5F07">
              <w:rPr>
                <w:rFonts w:ascii="Times New Roman" w:hAnsi="Times New Roman" w:cs="Times New Roman"/>
              </w:rPr>
              <w:t xml:space="preserve">                        </w:t>
            </w:r>
            <w:r w:rsidR="009600EA" w:rsidRPr="000C5F07">
              <w:rPr>
                <w:rFonts w:ascii="Times New Roman" w:eastAsiaTheme="majorEastAsia" w:hAnsi="Times New Roman" w:cs="Times New Roman"/>
              </w:rPr>
              <w:t>-Gecikme z</w:t>
            </w:r>
            <w:r w:rsidR="004F62FD" w:rsidRPr="000C5F07">
              <w:rPr>
                <w:rFonts w:ascii="Times New Roman" w:eastAsiaTheme="majorEastAsia" w:hAnsi="Times New Roman" w:cs="Times New Roman"/>
              </w:rPr>
              <w:t>ammı ve faizine sebebiyet verme</w:t>
            </w:r>
          </w:p>
          <w:p w:rsidR="00DC0B38" w:rsidRPr="000C5F07" w:rsidRDefault="00DC0B38" w:rsidP="000C5F07">
            <w:pPr>
              <w:spacing w:after="160" w:line="360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D3113" w:rsidTr="000C5F07">
        <w:trPr>
          <w:trHeight w:val="510"/>
        </w:trPr>
        <w:tc>
          <w:tcPr>
            <w:tcW w:w="687" w:type="dxa"/>
            <w:shd w:val="clear" w:color="auto" w:fill="FFFFFF" w:themeFill="background1"/>
            <w:vAlign w:val="center"/>
          </w:tcPr>
          <w:p w:rsidR="00BD3113" w:rsidRPr="008B3D55" w:rsidRDefault="00BD3113" w:rsidP="00BD31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9" w:type="dxa"/>
          </w:tcPr>
          <w:p w:rsidR="00BD3113" w:rsidRPr="000F4B67" w:rsidRDefault="00BD3113" w:rsidP="00BD3113">
            <w:pPr>
              <w:spacing w:after="24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Evrak Kayıt ve Yazı – Yayın İşleri </w:t>
            </w:r>
            <w:r w:rsidRPr="000F4B67">
              <w:rPr>
                <w:sz w:val="22"/>
                <w:szCs w:val="22"/>
              </w:rPr>
              <w:t>İşlemleri</w:t>
            </w:r>
          </w:p>
        </w:tc>
        <w:tc>
          <w:tcPr>
            <w:tcW w:w="3550" w:type="dxa"/>
          </w:tcPr>
          <w:p w:rsidR="00BD3113" w:rsidRPr="00FF1E52" w:rsidRDefault="00BD3113" w:rsidP="00BD3113">
            <w:pPr>
              <w:spacing w:line="360" w:lineRule="auto"/>
              <w:rPr>
                <w:sz w:val="22"/>
                <w:szCs w:val="22"/>
              </w:rPr>
            </w:pPr>
            <w:r w:rsidRPr="00FF1E52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irgivi İlahiyat </w:t>
            </w:r>
            <w:r w:rsidRPr="00FF1E52">
              <w:rPr>
                <w:sz w:val="22"/>
                <w:szCs w:val="22"/>
              </w:rPr>
              <w:t>Fakültesi</w:t>
            </w:r>
          </w:p>
          <w:p w:rsidR="00BD3113" w:rsidRPr="000C5F07" w:rsidRDefault="00BD3113" w:rsidP="00BD311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BD3113" w:rsidRPr="000C5F07" w:rsidRDefault="00BD3113" w:rsidP="00BD311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0C5F07">
              <w:rPr>
                <w:sz w:val="22"/>
                <w:szCs w:val="22"/>
                <w:lang w:eastAsia="en-US"/>
              </w:rPr>
              <w:t>Fakülte Sekreteri</w:t>
            </w:r>
          </w:p>
          <w:p w:rsidR="00BD3113" w:rsidRPr="000C5F07" w:rsidRDefault="00BD3113" w:rsidP="00BD3113">
            <w:pPr>
              <w:spacing w:line="360" w:lineRule="auto"/>
              <w:rPr>
                <w:sz w:val="22"/>
                <w:szCs w:val="22"/>
              </w:rPr>
            </w:pPr>
            <w:r w:rsidRPr="000C5F07">
              <w:rPr>
                <w:sz w:val="22"/>
                <w:szCs w:val="22"/>
                <w:lang w:eastAsia="en-US"/>
              </w:rPr>
              <w:t>İhsan ŞAHİN</w:t>
            </w:r>
          </w:p>
        </w:tc>
        <w:tc>
          <w:tcPr>
            <w:tcW w:w="4678" w:type="dxa"/>
          </w:tcPr>
          <w:p w:rsidR="00BD3113" w:rsidRPr="000C5F07" w:rsidRDefault="00BD3113" w:rsidP="00BD3113">
            <w:pPr>
              <w:spacing w:line="360" w:lineRule="auto"/>
              <w:rPr>
                <w:sz w:val="22"/>
                <w:szCs w:val="22"/>
              </w:rPr>
            </w:pPr>
            <w:r w:rsidRPr="000C5F07">
              <w:rPr>
                <w:sz w:val="22"/>
                <w:szCs w:val="22"/>
              </w:rPr>
              <w:t>-Zaman kaybı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  <w:r w:rsidRPr="000C5F07">
              <w:rPr>
                <w:sz w:val="22"/>
                <w:szCs w:val="22"/>
              </w:rPr>
              <w:t>-Hizmet kalitesinin düşmesi</w:t>
            </w:r>
            <w:r>
              <w:rPr>
                <w:sz w:val="22"/>
                <w:szCs w:val="22"/>
              </w:rPr>
              <w:t xml:space="preserve">                                              </w:t>
            </w:r>
            <w:r w:rsidRPr="000C5F07">
              <w:rPr>
                <w:sz w:val="22"/>
                <w:szCs w:val="22"/>
              </w:rPr>
              <w:t>-Görevin aksaması</w:t>
            </w:r>
          </w:p>
          <w:p w:rsidR="00BD3113" w:rsidRPr="000C5F07" w:rsidRDefault="00BD3113" w:rsidP="00BD3113">
            <w:pPr>
              <w:spacing w:after="160" w:line="360" w:lineRule="auto"/>
              <w:rPr>
                <w:sz w:val="22"/>
                <w:szCs w:val="22"/>
              </w:rPr>
            </w:pPr>
          </w:p>
        </w:tc>
      </w:tr>
      <w:tr w:rsidR="003230C7" w:rsidTr="00B204A3">
        <w:trPr>
          <w:trHeight w:val="3487"/>
        </w:trPr>
        <w:tc>
          <w:tcPr>
            <w:tcW w:w="687" w:type="dxa"/>
            <w:shd w:val="clear" w:color="auto" w:fill="FFFFFF" w:themeFill="background1"/>
            <w:vAlign w:val="center"/>
          </w:tcPr>
          <w:p w:rsidR="003230C7" w:rsidRPr="00B204A3" w:rsidRDefault="003230C7" w:rsidP="003230C7">
            <w:pPr>
              <w:spacing w:line="276" w:lineRule="auto"/>
              <w:rPr>
                <w:b/>
                <w:sz w:val="22"/>
                <w:szCs w:val="22"/>
              </w:rPr>
            </w:pPr>
            <w:r w:rsidRPr="00B204A3"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549" w:type="dxa"/>
          </w:tcPr>
          <w:p w:rsidR="003230C7" w:rsidRPr="00B204A3" w:rsidRDefault="003230C7" w:rsidP="003230C7">
            <w:pPr>
              <w:spacing w:before="240" w:after="240" w:line="360" w:lineRule="auto"/>
              <w:rPr>
                <w:sz w:val="22"/>
                <w:szCs w:val="22"/>
              </w:rPr>
            </w:pPr>
            <w:r w:rsidRPr="009F5BF9">
              <w:rPr>
                <w:color w:val="000000"/>
                <w:sz w:val="22"/>
                <w:szCs w:val="22"/>
              </w:rPr>
              <w:t xml:space="preserve">Bölümlerle ilgili yazışmaların </w:t>
            </w:r>
            <w:r>
              <w:rPr>
                <w:color w:val="000000"/>
                <w:sz w:val="22"/>
                <w:szCs w:val="22"/>
              </w:rPr>
              <w:t xml:space="preserve">yapılması </w:t>
            </w:r>
            <w:r w:rsidRPr="009F5BF9">
              <w:rPr>
                <w:color w:val="000000"/>
                <w:sz w:val="22"/>
                <w:szCs w:val="22"/>
              </w:rPr>
              <w:t>ve bölüm sekreterliği işlemleri</w:t>
            </w:r>
          </w:p>
        </w:tc>
        <w:tc>
          <w:tcPr>
            <w:tcW w:w="3550" w:type="dxa"/>
          </w:tcPr>
          <w:p w:rsidR="003230C7" w:rsidRPr="00B204A3" w:rsidRDefault="003230C7" w:rsidP="003230C7">
            <w:pPr>
              <w:spacing w:line="360" w:lineRule="auto"/>
              <w:rPr>
                <w:sz w:val="22"/>
                <w:szCs w:val="22"/>
              </w:rPr>
            </w:pPr>
            <w:r w:rsidRPr="00B204A3">
              <w:rPr>
                <w:sz w:val="22"/>
                <w:szCs w:val="22"/>
              </w:rPr>
              <w:t>Birgivi İlahiyat Fakültesi</w:t>
            </w:r>
          </w:p>
          <w:p w:rsidR="003230C7" w:rsidRPr="00B204A3" w:rsidRDefault="003230C7" w:rsidP="003230C7">
            <w:pPr>
              <w:spacing w:line="360" w:lineRule="auto"/>
              <w:rPr>
                <w:sz w:val="22"/>
                <w:szCs w:val="22"/>
              </w:rPr>
            </w:pPr>
            <w:r w:rsidRPr="00B204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1" w:type="dxa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3230C7" w:rsidRPr="00B204A3" w:rsidRDefault="003230C7" w:rsidP="003230C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B204A3">
              <w:rPr>
                <w:sz w:val="22"/>
                <w:szCs w:val="22"/>
                <w:lang w:eastAsia="en-US"/>
              </w:rPr>
              <w:t>Fakülte Sekreteri</w:t>
            </w:r>
          </w:p>
          <w:p w:rsidR="003230C7" w:rsidRPr="00B204A3" w:rsidRDefault="003230C7" w:rsidP="003230C7">
            <w:pPr>
              <w:spacing w:line="360" w:lineRule="auto"/>
              <w:rPr>
                <w:sz w:val="22"/>
                <w:szCs w:val="22"/>
              </w:rPr>
            </w:pPr>
            <w:r w:rsidRPr="00B204A3">
              <w:rPr>
                <w:sz w:val="22"/>
                <w:szCs w:val="22"/>
                <w:lang w:eastAsia="en-US"/>
              </w:rPr>
              <w:t>İhsan ŞAHİN</w:t>
            </w:r>
          </w:p>
        </w:tc>
        <w:tc>
          <w:tcPr>
            <w:tcW w:w="4678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3230C7" w:rsidRPr="00B204A3" w:rsidRDefault="003230C7" w:rsidP="003230C7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04A3">
              <w:rPr>
                <w:rFonts w:eastAsiaTheme="minorHAnsi"/>
                <w:sz w:val="22"/>
                <w:szCs w:val="22"/>
                <w:lang w:eastAsia="en-US"/>
              </w:rPr>
              <w:t>-Eğitim ve öğretimde aksaklıkların yaşanması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</w:t>
            </w:r>
            <w:r w:rsidRPr="00B204A3">
              <w:rPr>
                <w:rFonts w:eastAsiaTheme="minorHAnsi"/>
                <w:sz w:val="22"/>
                <w:szCs w:val="22"/>
                <w:lang w:eastAsia="en-US"/>
              </w:rPr>
              <w:t>-Kurumsal itibar kaybı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</w:t>
            </w:r>
            <w:r w:rsidRPr="00B204A3">
              <w:rPr>
                <w:rFonts w:eastAsiaTheme="minorHAnsi"/>
                <w:sz w:val="22"/>
                <w:szCs w:val="22"/>
                <w:lang w:eastAsia="en-US"/>
              </w:rPr>
              <w:t>-Mali ve özlük hakkı kaybı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</w:t>
            </w:r>
            <w:r w:rsidRPr="00B204A3">
              <w:rPr>
                <w:rFonts w:eastAsiaTheme="minorHAnsi"/>
                <w:sz w:val="22"/>
                <w:szCs w:val="22"/>
                <w:lang w:eastAsia="en-US"/>
              </w:rPr>
              <w:t>-Kamu zararı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         </w:t>
            </w:r>
            <w:r w:rsidRPr="00B204A3">
              <w:rPr>
                <w:rFonts w:eastAsiaTheme="minorHAnsi"/>
                <w:sz w:val="22"/>
                <w:szCs w:val="22"/>
                <w:lang w:eastAsia="en-US"/>
              </w:rPr>
              <w:t>-Görevin aksaması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</w:t>
            </w:r>
            <w:r w:rsidRPr="00B204A3">
              <w:rPr>
                <w:rFonts w:eastAsiaTheme="minorHAnsi"/>
                <w:sz w:val="22"/>
                <w:szCs w:val="22"/>
                <w:lang w:eastAsia="en-US"/>
              </w:rPr>
              <w:t>-Zaman kaybı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        </w:t>
            </w:r>
            <w:r w:rsidRPr="00B204A3">
              <w:rPr>
                <w:rFonts w:eastAsiaTheme="minorHAnsi"/>
                <w:sz w:val="22"/>
                <w:szCs w:val="22"/>
                <w:lang w:eastAsia="en-US"/>
              </w:rPr>
              <w:t>-Soruşturma ve dava riski ile karşılaşma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</w:t>
            </w:r>
            <w:r w:rsidRPr="00B204A3">
              <w:rPr>
                <w:rFonts w:eastAsiaTheme="minorHAnsi"/>
                <w:sz w:val="22"/>
                <w:szCs w:val="22"/>
                <w:lang w:eastAsia="en-US"/>
              </w:rPr>
              <w:t>-Kurumsallaşmanın gecikmesi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</w:t>
            </w:r>
            <w:r w:rsidRPr="00B204A3">
              <w:rPr>
                <w:rFonts w:eastAsiaTheme="minorHAnsi"/>
                <w:sz w:val="22"/>
                <w:szCs w:val="22"/>
                <w:lang w:eastAsia="en-US"/>
              </w:rPr>
              <w:t>-Hak kaybı</w:t>
            </w:r>
          </w:p>
          <w:p w:rsidR="003230C7" w:rsidRPr="00B204A3" w:rsidRDefault="003230C7" w:rsidP="003230C7">
            <w:pPr>
              <w:spacing w:after="160" w:line="360" w:lineRule="auto"/>
              <w:rPr>
                <w:sz w:val="22"/>
                <w:szCs w:val="22"/>
              </w:rPr>
            </w:pPr>
          </w:p>
        </w:tc>
      </w:tr>
      <w:tr w:rsidR="003230C7" w:rsidTr="00FF70C3">
        <w:trPr>
          <w:trHeight w:val="3695"/>
        </w:trPr>
        <w:tc>
          <w:tcPr>
            <w:tcW w:w="687" w:type="dxa"/>
            <w:shd w:val="clear" w:color="auto" w:fill="FFFFFF" w:themeFill="background1"/>
            <w:vAlign w:val="center"/>
          </w:tcPr>
          <w:p w:rsidR="003230C7" w:rsidRPr="00B204A3" w:rsidRDefault="003230C7" w:rsidP="003230C7">
            <w:pPr>
              <w:spacing w:line="360" w:lineRule="auto"/>
              <w:rPr>
                <w:b/>
                <w:sz w:val="22"/>
                <w:szCs w:val="22"/>
              </w:rPr>
            </w:pPr>
            <w:r w:rsidRPr="00B204A3">
              <w:rPr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3549" w:type="dxa"/>
          </w:tcPr>
          <w:p w:rsidR="003230C7" w:rsidRPr="00B204A3" w:rsidRDefault="003230C7" w:rsidP="003230C7">
            <w:pPr>
              <w:spacing w:line="276" w:lineRule="auto"/>
              <w:rPr>
                <w:sz w:val="22"/>
                <w:szCs w:val="22"/>
              </w:rPr>
            </w:pPr>
            <w:r w:rsidRPr="00B204A3">
              <w:rPr>
                <w:sz w:val="22"/>
                <w:szCs w:val="22"/>
              </w:rPr>
              <w:t>Kanun, yönetmelik</w:t>
            </w:r>
            <w:r>
              <w:rPr>
                <w:sz w:val="22"/>
                <w:szCs w:val="22"/>
              </w:rPr>
              <w:t>, yönerge</w:t>
            </w:r>
            <w:r w:rsidRPr="00B204A3">
              <w:rPr>
                <w:sz w:val="22"/>
                <w:szCs w:val="22"/>
              </w:rPr>
              <w:t xml:space="preserve"> ve mevzuatların takibi ve uygulanma işlemleri</w:t>
            </w:r>
          </w:p>
        </w:tc>
        <w:tc>
          <w:tcPr>
            <w:tcW w:w="3550" w:type="dxa"/>
          </w:tcPr>
          <w:p w:rsidR="003230C7" w:rsidRPr="00FF1E52" w:rsidRDefault="003230C7" w:rsidP="003230C7">
            <w:pPr>
              <w:spacing w:line="360" w:lineRule="auto"/>
              <w:rPr>
                <w:sz w:val="22"/>
                <w:szCs w:val="22"/>
              </w:rPr>
            </w:pPr>
            <w:r w:rsidRPr="00FF1E52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irgivi İlahiyat </w:t>
            </w:r>
            <w:r w:rsidRPr="00FF1E52">
              <w:rPr>
                <w:sz w:val="22"/>
                <w:szCs w:val="22"/>
              </w:rPr>
              <w:t>Fakültesi</w:t>
            </w:r>
          </w:p>
          <w:p w:rsidR="003230C7" w:rsidRPr="00B204A3" w:rsidRDefault="003230C7" w:rsidP="003230C7">
            <w:pPr>
              <w:spacing w:line="276" w:lineRule="auto"/>
              <w:rPr>
                <w:sz w:val="22"/>
                <w:szCs w:val="22"/>
              </w:rPr>
            </w:pPr>
          </w:p>
          <w:p w:rsidR="003230C7" w:rsidRPr="00B204A3" w:rsidRDefault="003230C7" w:rsidP="003230C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3230C7" w:rsidRPr="00B204A3" w:rsidRDefault="003230C7" w:rsidP="003230C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204A3">
              <w:rPr>
                <w:sz w:val="22"/>
                <w:szCs w:val="22"/>
                <w:lang w:eastAsia="en-US"/>
              </w:rPr>
              <w:t>Fakülte Sekreteri</w:t>
            </w:r>
          </w:p>
          <w:p w:rsidR="003230C7" w:rsidRPr="00B204A3" w:rsidRDefault="003230C7" w:rsidP="003230C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204A3">
              <w:rPr>
                <w:sz w:val="22"/>
                <w:szCs w:val="22"/>
                <w:lang w:eastAsia="en-US"/>
              </w:rPr>
              <w:t>İhsan ŞAHİN</w:t>
            </w:r>
          </w:p>
        </w:tc>
        <w:tc>
          <w:tcPr>
            <w:tcW w:w="4678" w:type="dxa"/>
          </w:tcPr>
          <w:p w:rsidR="003230C7" w:rsidRPr="00B204A3" w:rsidRDefault="003230C7" w:rsidP="003230C7">
            <w:pPr>
              <w:spacing w:line="360" w:lineRule="auto"/>
              <w:rPr>
                <w:sz w:val="22"/>
                <w:szCs w:val="22"/>
              </w:rPr>
            </w:pPr>
            <w:r w:rsidRPr="00B204A3">
              <w:rPr>
                <w:sz w:val="22"/>
                <w:szCs w:val="22"/>
              </w:rPr>
              <w:t xml:space="preserve">-İş, zaman, hak, kurumsal güven ve itibar kaybı </w:t>
            </w:r>
          </w:p>
          <w:p w:rsidR="003230C7" w:rsidRPr="00B204A3" w:rsidRDefault="003230C7" w:rsidP="003230C7">
            <w:pPr>
              <w:spacing w:line="360" w:lineRule="auto"/>
              <w:rPr>
                <w:sz w:val="22"/>
                <w:szCs w:val="22"/>
              </w:rPr>
            </w:pPr>
            <w:r w:rsidRPr="00B204A3">
              <w:rPr>
                <w:sz w:val="22"/>
                <w:szCs w:val="22"/>
              </w:rPr>
              <w:t>-Yanlış işlem</w:t>
            </w:r>
          </w:p>
          <w:p w:rsidR="003230C7" w:rsidRPr="00B204A3" w:rsidRDefault="003230C7" w:rsidP="003230C7">
            <w:pPr>
              <w:spacing w:line="360" w:lineRule="auto"/>
              <w:rPr>
                <w:sz w:val="22"/>
                <w:szCs w:val="22"/>
              </w:rPr>
            </w:pPr>
            <w:r w:rsidRPr="00B204A3">
              <w:rPr>
                <w:sz w:val="22"/>
                <w:szCs w:val="22"/>
              </w:rPr>
              <w:t>- Kamu zararı</w:t>
            </w:r>
          </w:p>
          <w:p w:rsidR="003230C7" w:rsidRPr="00B204A3" w:rsidRDefault="003230C7" w:rsidP="003230C7">
            <w:pPr>
              <w:spacing w:line="360" w:lineRule="auto"/>
              <w:rPr>
                <w:sz w:val="22"/>
                <w:szCs w:val="22"/>
              </w:rPr>
            </w:pPr>
            <w:r w:rsidRPr="00B204A3">
              <w:rPr>
                <w:sz w:val="22"/>
                <w:szCs w:val="22"/>
              </w:rPr>
              <w:t xml:space="preserve">-Kaynak israfı </w:t>
            </w:r>
          </w:p>
          <w:p w:rsidR="003230C7" w:rsidRPr="00B204A3" w:rsidRDefault="003230C7" w:rsidP="003230C7">
            <w:pPr>
              <w:spacing w:line="360" w:lineRule="auto"/>
              <w:rPr>
                <w:sz w:val="22"/>
                <w:szCs w:val="22"/>
              </w:rPr>
            </w:pPr>
            <w:r w:rsidRPr="00B204A3">
              <w:rPr>
                <w:sz w:val="22"/>
                <w:szCs w:val="22"/>
              </w:rPr>
              <w:t>-Görevin aksaması</w:t>
            </w:r>
          </w:p>
          <w:p w:rsidR="003230C7" w:rsidRPr="00B204A3" w:rsidRDefault="003230C7" w:rsidP="003230C7">
            <w:pPr>
              <w:spacing w:after="160"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04A3">
              <w:rPr>
                <w:rFonts w:eastAsiaTheme="minorHAnsi"/>
                <w:sz w:val="22"/>
                <w:szCs w:val="22"/>
                <w:lang w:eastAsia="en-US"/>
              </w:rPr>
              <w:t>-Soruşturma ve dava riski ile karşılaşma</w:t>
            </w:r>
          </w:p>
          <w:p w:rsidR="003230C7" w:rsidRPr="00B204A3" w:rsidRDefault="003230C7" w:rsidP="003230C7">
            <w:pPr>
              <w:spacing w:after="16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B16923" w:rsidRDefault="00B16923" w:rsidP="00315B04">
      <w:pPr>
        <w:spacing w:line="276" w:lineRule="auto"/>
        <w:ind w:left="357"/>
      </w:pPr>
    </w:p>
    <w:tbl>
      <w:tblPr>
        <w:tblStyle w:val="TabloKlavuzu"/>
        <w:tblW w:w="14905" w:type="dxa"/>
        <w:tblInd w:w="-441" w:type="dxa"/>
        <w:tblBorders>
          <w:top w:val="double" w:sz="4" w:space="0" w:color="2E74B5" w:themeColor="accent1" w:themeShade="BF"/>
          <w:left w:val="double" w:sz="4" w:space="0" w:color="2E74B5" w:themeColor="accent1" w:themeShade="BF"/>
          <w:bottom w:val="double" w:sz="4" w:space="0" w:color="2E74B5" w:themeColor="accent1" w:themeShade="BF"/>
          <w:right w:val="double" w:sz="4" w:space="0" w:color="2E74B5" w:themeColor="accent1" w:themeShade="BF"/>
          <w:insideH w:val="none" w:sz="0" w:space="0" w:color="auto"/>
          <w:insideV w:val="doub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5293"/>
        <w:gridCol w:w="4501"/>
        <w:gridCol w:w="5111"/>
      </w:tblGrid>
      <w:tr w:rsidR="00BB4A0F" w:rsidRPr="009F402B" w:rsidTr="00BB4A0F">
        <w:trPr>
          <w:trHeight w:val="1245"/>
        </w:trPr>
        <w:tc>
          <w:tcPr>
            <w:tcW w:w="5293" w:type="dxa"/>
          </w:tcPr>
          <w:p w:rsidR="00BB4A0F" w:rsidRPr="00552872" w:rsidRDefault="00BB4A0F" w:rsidP="008A7466">
            <w:pPr>
              <w:tabs>
                <w:tab w:val="center" w:pos="2051"/>
              </w:tabs>
              <w:ind w:right="360"/>
              <w:jc w:val="center"/>
              <w:rPr>
                <w:b/>
                <w:color w:val="2F5496"/>
                <w:sz w:val="22"/>
                <w:szCs w:val="20"/>
              </w:rPr>
            </w:pPr>
            <w:r w:rsidRPr="00552872">
              <w:rPr>
                <w:b/>
                <w:color w:val="2F5496"/>
                <w:sz w:val="22"/>
                <w:szCs w:val="20"/>
              </w:rPr>
              <w:t>HAZIRLAYAN</w:t>
            </w:r>
          </w:p>
          <w:p w:rsidR="00BB4A0F" w:rsidRPr="00552872" w:rsidRDefault="00BB4A0F" w:rsidP="008A7466">
            <w:pPr>
              <w:tabs>
                <w:tab w:val="center" w:pos="2051"/>
              </w:tabs>
              <w:ind w:right="360"/>
              <w:jc w:val="center"/>
              <w:rPr>
                <w:sz w:val="22"/>
                <w:szCs w:val="20"/>
              </w:rPr>
            </w:pPr>
            <w:r w:rsidRPr="00552872">
              <w:rPr>
                <w:sz w:val="22"/>
                <w:szCs w:val="20"/>
              </w:rPr>
              <w:t>İhsan ŞAHİN</w:t>
            </w:r>
          </w:p>
          <w:p w:rsidR="00BB4A0F" w:rsidRPr="00552872" w:rsidRDefault="00BB4A0F" w:rsidP="008A7466">
            <w:pPr>
              <w:tabs>
                <w:tab w:val="center" w:pos="4536"/>
                <w:tab w:val="right" w:pos="9072"/>
              </w:tabs>
              <w:rPr>
                <w:b/>
                <w:color w:val="2F5496"/>
                <w:sz w:val="22"/>
                <w:szCs w:val="20"/>
              </w:rPr>
            </w:pPr>
            <w:r w:rsidRPr="009F402B">
              <w:rPr>
                <w:sz w:val="22"/>
                <w:szCs w:val="20"/>
              </w:rPr>
              <w:t xml:space="preserve">               </w:t>
            </w:r>
            <w:r>
              <w:rPr>
                <w:sz w:val="22"/>
                <w:szCs w:val="20"/>
              </w:rPr>
              <w:t xml:space="preserve">             </w:t>
            </w:r>
            <w:r w:rsidRPr="009F402B">
              <w:rPr>
                <w:sz w:val="22"/>
                <w:szCs w:val="20"/>
              </w:rPr>
              <w:t xml:space="preserve"> </w:t>
            </w:r>
            <w:r w:rsidRPr="00552872">
              <w:rPr>
                <w:sz w:val="22"/>
                <w:szCs w:val="20"/>
              </w:rPr>
              <w:t>Fakülte Sekreteri</w:t>
            </w:r>
          </w:p>
          <w:p w:rsidR="00BB4A0F" w:rsidRPr="009F402B" w:rsidRDefault="00BB4A0F" w:rsidP="008A74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BB4A0F" w:rsidRPr="00552872" w:rsidRDefault="00BB4A0F" w:rsidP="008A7466">
            <w:pPr>
              <w:tabs>
                <w:tab w:val="center" w:pos="4536"/>
                <w:tab w:val="right" w:pos="9072"/>
              </w:tabs>
              <w:jc w:val="center"/>
              <w:rPr>
                <w:b/>
                <w:color w:val="2F5496"/>
                <w:sz w:val="22"/>
                <w:szCs w:val="20"/>
              </w:rPr>
            </w:pPr>
            <w:r w:rsidRPr="00552872">
              <w:rPr>
                <w:b/>
                <w:color w:val="2F5496"/>
                <w:sz w:val="22"/>
                <w:szCs w:val="20"/>
              </w:rPr>
              <w:t>KONTROL EDEN</w:t>
            </w:r>
          </w:p>
          <w:p w:rsidR="00BB4A0F" w:rsidRPr="00552872" w:rsidRDefault="00BB4A0F" w:rsidP="008A74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0"/>
              </w:rPr>
            </w:pPr>
            <w:r w:rsidRPr="00552872">
              <w:rPr>
                <w:sz w:val="22"/>
                <w:szCs w:val="20"/>
              </w:rPr>
              <w:t>Prof. Dr. Muhammet Hanefi PALABIYIK</w:t>
            </w:r>
          </w:p>
          <w:p w:rsidR="00BB4A0F" w:rsidRPr="009F402B" w:rsidRDefault="00BB4A0F" w:rsidP="008A7466">
            <w:pPr>
              <w:jc w:val="center"/>
              <w:rPr>
                <w:b/>
                <w:sz w:val="22"/>
                <w:szCs w:val="22"/>
              </w:rPr>
            </w:pPr>
            <w:r w:rsidRPr="009F402B">
              <w:rPr>
                <w:sz w:val="22"/>
                <w:szCs w:val="20"/>
              </w:rPr>
              <w:t>Dekan</w:t>
            </w:r>
          </w:p>
        </w:tc>
        <w:tc>
          <w:tcPr>
            <w:tcW w:w="5111" w:type="dxa"/>
          </w:tcPr>
          <w:p w:rsidR="00BB4A0F" w:rsidRPr="00552872" w:rsidRDefault="00BB4A0F" w:rsidP="008A7466">
            <w:pPr>
              <w:tabs>
                <w:tab w:val="center" w:pos="4536"/>
                <w:tab w:val="right" w:pos="9072"/>
              </w:tabs>
              <w:jc w:val="center"/>
              <w:rPr>
                <w:b/>
                <w:color w:val="2F5496"/>
                <w:sz w:val="22"/>
                <w:szCs w:val="20"/>
              </w:rPr>
            </w:pPr>
            <w:r w:rsidRPr="00552872">
              <w:rPr>
                <w:b/>
                <w:color w:val="2F5496"/>
                <w:sz w:val="22"/>
                <w:szCs w:val="20"/>
              </w:rPr>
              <w:t>ONAYLAYAN</w:t>
            </w:r>
          </w:p>
          <w:p w:rsidR="00BB4A0F" w:rsidRPr="00552872" w:rsidRDefault="00BB4A0F" w:rsidP="008A74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0"/>
              </w:rPr>
            </w:pPr>
            <w:r w:rsidRPr="00552872">
              <w:rPr>
                <w:sz w:val="22"/>
                <w:szCs w:val="20"/>
              </w:rPr>
              <w:t>Doç. Dr. Göknur ŞİŞMAN AYDIN</w:t>
            </w:r>
          </w:p>
          <w:p w:rsidR="00BB4A0F" w:rsidRPr="00552872" w:rsidRDefault="00BB4A0F" w:rsidP="008A7466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0"/>
              </w:rPr>
            </w:pPr>
            <w:r w:rsidRPr="00552872">
              <w:rPr>
                <w:sz w:val="22"/>
                <w:szCs w:val="20"/>
              </w:rPr>
              <w:t>YS Koordinatörü</w:t>
            </w:r>
          </w:p>
          <w:p w:rsidR="00BB4A0F" w:rsidRPr="009F402B" w:rsidRDefault="00BB4A0F" w:rsidP="008A746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1164B" w:rsidRDefault="0011164B" w:rsidP="00315B04">
      <w:pPr>
        <w:spacing w:line="276" w:lineRule="auto"/>
        <w:ind w:left="357"/>
      </w:pPr>
    </w:p>
    <w:p w:rsidR="00315B04" w:rsidRDefault="00315B04" w:rsidP="00315B04">
      <w:pPr>
        <w:spacing w:line="276" w:lineRule="auto"/>
        <w:ind w:left="357"/>
      </w:pPr>
      <w:r>
        <w:t xml:space="preserve">*   Risk düzeyi görevin ve belirlenen risklerin durumuna göre </w:t>
      </w:r>
      <w:r w:rsidRPr="007E17CD">
        <w:rPr>
          <w:b/>
        </w:rPr>
        <w:t>Yüksek</w:t>
      </w:r>
      <w:r>
        <w:t xml:space="preserve">, </w:t>
      </w:r>
      <w:r w:rsidRPr="007E17CD">
        <w:rPr>
          <w:b/>
        </w:rPr>
        <w:t>Orta</w:t>
      </w:r>
      <w:r>
        <w:t xml:space="preserve"> veya </w:t>
      </w:r>
      <w:r w:rsidRPr="007E17CD">
        <w:rPr>
          <w:b/>
        </w:rPr>
        <w:t>Düşük</w:t>
      </w:r>
      <w:r>
        <w:t xml:space="preserve"> olarak belirlenecektir.</w:t>
      </w:r>
    </w:p>
    <w:p w:rsidR="00315B04" w:rsidRPr="008217E0" w:rsidRDefault="00315B04" w:rsidP="00315B04">
      <w:pPr>
        <w:spacing w:line="276" w:lineRule="auto"/>
        <w:ind w:left="357"/>
      </w:pPr>
      <w:r>
        <w:t>** Alınması Gereken Kontroller ve Tedbirler</w:t>
      </w:r>
    </w:p>
    <w:sectPr w:rsidR="00315B04" w:rsidRPr="008217E0" w:rsidSect="0001610C">
      <w:headerReference w:type="default" r:id="rId8"/>
      <w:footerReference w:type="default" r:id="rId9"/>
      <w:pgSz w:w="16838" w:h="11906" w:orient="landscape"/>
      <w:pgMar w:top="1053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6D8" w:rsidRDefault="001706D8" w:rsidP="00DF3F86">
      <w:r>
        <w:separator/>
      </w:r>
    </w:p>
  </w:endnote>
  <w:endnote w:type="continuationSeparator" w:id="0">
    <w:p w:rsidR="001706D8" w:rsidRDefault="001706D8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03"/>
      <w:gridCol w:w="222"/>
      <w:gridCol w:w="222"/>
      <w:gridCol w:w="222"/>
      <w:gridCol w:w="222"/>
      <w:gridCol w:w="222"/>
      <w:gridCol w:w="222"/>
      <w:gridCol w:w="222"/>
      <w:gridCol w:w="222"/>
    </w:tblGrid>
    <w:tr w:rsidR="000712E6" w:rsidRPr="0081560B" w:rsidTr="00A51F29">
      <w:trPr>
        <w:trHeight w:val="726"/>
      </w:trPr>
      <w:tc>
        <w:tcPr>
          <w:tcW w:w="993" w:type="dxa"/>
        </w:tcPr>
        <w:tbl>
          <w:tblPr>
            <w:tblStyle w:val="TabloKlavuzu"/>
            <w:tblW w:w="1478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3"/>
            <w:gridCol w:w="386"/>
            <w:gridCol w:w="391"/>
            <w:gridCol w:w="4144"/>
            <w:gridCol w:w="421"/>
            <w:gridCol w:w="2113"/>
            <w:gridCol w:w="421"/>
            <w:gridCol w:w="4224"/>
            <w:gridCol w:w="1694"/>
          </w:tblGrid>
          <w:tr w:rsidR="00E92DA8" w:rsidRPr="0081560B" w:rsidTr="00B4116B">
            <w:trPr>
              <w:trHeight w:val="726"/>
            </w:trPr>
            <w:tc>
              <w:tcPr>
                <w:tcW w:w="993" w:type="dxa"/>
              </w:tcPr>
              <w:p w:rsidR="00E92DA8" w:rsidRPr="00C4163E" w:rsidRDefault="00E92DA8" w:rsidP="00E92DA8">
                <w:pPr>
                  <w:pStyle w:val="AltBilgi"/>
                  <w:jc w:val="right"/>
                  <w:rPr>
                    <w:rFonts w:ascii="Cambria" w:hAnsi="Cambria"/>
                    <w:b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Adres</w:t>
                </w:r>
              </w:p>
            </w:tc>
            <w:tc>
              <w:tcPr>
                <w:tcW w:w="386" w:type="dxa"/>
              </w:tcPr>
              <w:p w:rsidR="00E92DA8" w:rsidRDefault="00E92DA8" w:rsidP="00E92DA8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</w:p>
            </w:tc>
            <w:tc>
              <w:tcPr>
                <w:tcW w:w="391" w:type="dxa"/>
              </w:tcPr>
              <w:p w:rsidR="00E92DA8" w:rsidRDefault="00E92DA8" w:rsidP="00E92DA8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</w:tc>
            <w:tc>
              <w:tcPr>
                <w:tcW w:w="4144" w:type="dxa"/>
              </w:tcPr>
              <w:p w:rsidR="00E92DA8" w:rsidRPr="00FB48EC" w:rsidRDefault="00E92DA8" w:rsidP="00E92DA8">
                <w:pPr>
                  <w:pStyle w:val="AltBilgi"/>
                  <w:rPr>
                    <w:sz w:val="16"/>
                    <w:szCs w:val="16"/>
                  </w:rPr>
                </w:pPr>
                <w:r w:rsidRPr="00FB48EC">
                  <w:rPr>
                    <w:sz w:val="16"/>
                    <w:szCs w:val="16"/>
                  </w:rPr>
                  <w:t>Ege</w:t>
                </w:r>
                <w:r w:rsidR="005F72DE" w:rsidRPr="00FB48EC">
                  <w:rPr>
                    <w:sz w:val="16"/>
                    <w:szCs w:val="16"/>
                  </w:rPr>
                  <w:t xml:space="preserve"> Üniversitesi</w:t>
                </w:r>
              </w:p>
              <w:p w:rsidR="00E92DA8" w:rsidRPr="00FB48EC" w:rsidRDefault="005F72DE" w:rsidP="00E92DA8">
                <w:pPr>
                  <w:pStyle w:val="AltBilgi"/>
                  <w:rPr>
                    <w:sz w:val="16"/>
                    <w:szCs w:val="16"/>
                  </w:rPr>
                </w:pPr>
                <w:r w:rsidRPr="00FB48EC">
                  <w:rPr>
                    <w:sz w:val="16"/>
                    <w:szCs w:val="16"/>
                  </w:rPr>
                  <w:t>Birgivi İlahiyat Fakültesi</w:t>
                </w:r>
                <w:r w:rsidR="00E92DA8" w:rsidRPr="00FB48EC">
                  <w:rPr>
                    <w:sz w:val="16"/>
                    <w:szCs w:val="16"/>
                  </w:rPr>
                  <w:t xml:space="preserve"> </w:t>
                </w:r>
              </w:p>
              <w:p w:rsidR="00E92DA8" w:rsidRPr="00FB48EC" w:rsidRDefault="005F72DE" w:rsidP="005F72DE">
                <w:pPr>
                  <w:pStyle w:val="AltBilgi"/>
                  <w:rPr>
                    <w:sz w:val="16"/>
                    <w:szCs w:val="16"/>
                  </w:rPr>
                </w:pPr>
                <w:r w:rsidRPr="00FB48EC">
                  <w:rPr>
                    <w:sz w:val="16"/>
                    <w:szCs w:val="16"/>
                  </w:rPr>
                  <w:t xml:space="preserve">35100 </w:t>
                </w:r>
                <w:r w:rsidR="00E92DA8" w:rsidRPr="00FB48EC">
                  <w:rPr>
                    <w:sz w:val="16"/>
                    <w:szCs w:val="16"/>
                  </w:rPr>
                  <w:t>Bornova / İZMİR</w:t>
                </w:r>
              </w:p>
            </w:tc>
            <w:tc>
              <w:tcPr>
                <w:tcW w:w="421" w:type="dxa"/>
              </w:tcPr>
              <w:p w:rsidR="00E92DA8" w:rsidRPr="0081560B" w:rsidRDefault="00E92DA8" w:rsidP="00E92DA8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</w:p>
            </w:tc>
            <w:tc>
              <w:tcPr>
                <w:tcW w:w="2113" w:type="dxa"/>
              </w:tcPr>
              <w:p w:rsidR="00E92DA8" w:rsidRPr="00171789" w:rsidRDefault="00E92DA8" w:rsidP="00E92DA8">
                <w:pPr>
                  <w:pStyle w:val="AltBilgi"/>
                  <w:jc w:val="right"/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 xml:space="preserve">           </w:t>
                </w: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Telefon</w:t>
                </w:r>
              </w:p>
              <w:p w:rsidR="00E92DA8" w:rsidRPr="00171789" w:rsidRDefault="00E92DA8" w:rsidP="00E92DA8">
                <w:pPr>
                  <w:pStyle w:val="AltBilgi"/>
                  <w:jc w:val="right"/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İnternet Adresi</w:t>
                </w:r>
              </w:p>
              <w:p w:rsidR="00E92DA8" w:rsidRPr="0081560B" w:rsidRDefault="00E92DA8" w:rsidP="00E92DA8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E-Posta</w:t>
                </w:r>
              </w:p>
            </w:tc>
            <w:tc>
              <w:tcPr>
                <w:tcW w:w="421" w:type="dxa"/>
              </w:tcPr>
              <w:p w:rsidR="00E92DA8" w:rsidRPr="0081560B" w:rsidRDefault="00E92DA8" w:rsidP="00E92DA8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  <w:p w:rsidR="00E92DA8" w:rsidRPr="0081560B" w:rsidRDefault="00E92DA8" w:rsidP="00E92DA8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  <w:p w:rsidR="00E92DA8" w:rsidRPr="0081560B" w:rsidRDefault="00E92DA8" w:rsidP="00E92DA8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</w:tc>
            <w:tc>
              <w:tcPr>
                <w:tcW w:w="4224" w:type="dxa"/>
              </w:tcPr>
              <w:p w:rsidR="00E92DA8" w:rsidRPr="00FB48EC" w:rsidRDefault="00E92DA8" w:rsidP="00E92DA8">
                <w:pPr>
                  <w:pStyle w:val="AltBilgi"/>
                  <w:rPr>
                    <w:sz w:val="16"/>
                    <w:szCs w:val="16"/>
                  </w:rPr>
                </w:pPr>
                <w:r w:rsidRPr="00FB48EC">
                  <w:rPr>
                    <w:sz w:val="16"/>
                    <w:szCs w:val="16"/>
                  </w:rPr>
                  <w:t>0232 311 4</w:t>
                </w:r>
                <w:r w:rsidR="005F72DE" w:rsidRPr="00FB48EC">
                  <w:rPr>
                    <w:sz w:val="16"/>
                    <w:szCs w:val="16"/>
                  </w:rPr>
                  <w:t>0</w:t>
                </w:r>
                <w:r w:rsidRPr="00FB48EC">
                  <w:rPr>
                    <w:sz w:val="16"/>
                    <w:szCs w:val="16"/>
                  </w:rPr>
                  <w:t>2</w:t>
                </w:r>
                <w:r w:rsidR="005F72DE" w:rsidRPr="00FB48EC">
                  <w:rPr>
                    <w:sz w:val="16"/>
                    <w:szCs w:val="16"/>
                  </w:rPr>
                  <w:t>2</w:t>
                </w:r>
                <w:r w:rsidRPr="00FB48EC">
                  <w:rPr>
                    <w:sz w:val="16"/>
                    <w:szCs w:val="16"/>
                  </w:rPr>
                  <w:t xml:space="preserve"> - </w:t>
                </w:r>
                <w:r w:rsidR="005F72DE" w:rsidRPr="00FB48EC">
                  <w:rPr>
                    <w:sz w:val="16"/>
                    <w:szCs w:val="16"/>
                  </w:rPr>
                  <w:t>5033</w:t>
                </w:r>
                <w:r w:rsidRPr="00FB48EC">
                  <w:rPr>
                    <w:sz w:val="16"/>
                    <w:szCs w:val="16"/>
                  </w:rPr>
                  <w:t xml:space="preserve"> </w:t>
                </w:r>
              </w:p>
              <w:p w:rsidR="00E92DA8" w:rsidRPr="00FB48EC" w:rsidRDefault="005F72DE" w:rsidP="00E92DA8">
                <w:pPr>
                  <w:pStyle w:val="AltBilgi"/>
                  <w:rPr>
                    <w:sz w:val="16"/>
                    <w:szCs w:val="16"/>
                  </w:rPr>
                </w:pPr>
                <w:r w:rsidRPr="00FB48EC">
                  <w:rPr>
                    <w:sz w:val="16"/>
                    <w:szCs w:val="16"/>
                  </w:rPr>
                  <w:t>www.biif.ege.edu.tr</w:t>
                </w:r>
              </w:p>
              <w:p w:rsidR="00E92DA8" w:rsidRPr="00FB48EC" w:rsidRDefault="005F72DE" w:rsidP="00E92DA8">
                <w:pPr>
                  <w:pStyle w:val="AltBilgi"/>
                  <w:rPr>
                    <w:sz w:val="16"/>
                    <w:szCs w:val="16"/>
                  </w:rPr>
                </w:pPr>
                <w:r w:rsidRPr="00FB48EC">
                  <w:rPr>
                    <w:sz w:val="16"/>
                    <w:szCs w:val="16"/>
                  </w:rPr>
                  <w:t>birgivi.iif@mail.ege.edu.tr</w:t>
                </w:r>
              </w:p>
            </w:tc>
            <w:tc>
              <w:tcPr>
                <w:tcW w:w="1694" w:type="dxa"/>
              </w:tcPr>
              <w:p w:rsidR="00E92DA8" w:rsidRPr="0081560B" w:rsidRDefault="00E92DA8" w:rsidP="00E92DA8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Sayfa 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begin"/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instrText>PAGE  \* Arabic  \* MERGEFORMAT</w:instrTex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separate"/>
                </w:r>
                <w:r w:rsidR="00541A7D"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7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end"/>
                </w:r>
                <w:r w:rsidRPr="00171789"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 / 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begin"/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instrText>NUMPAGES  \* Arabic  \* MERGEFORMAT</w:instrTex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separate"/>
                </w:r>
                <w:r w:rsidR="00541A7D"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7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end"/>
                </w:r>
              </w:p>
            </w:tc>
          </w:tr>
        </w:tbl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422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6D8" w:rsidRDefault="001706D8" w:rsidP="00DF3F86">
      <w:r>
        <w:separator/>
      </w:r>
    </w:p>
  </w:footnote>
  <w:footnote w:type="continuationSeparator" w:id="0">
    <w:p w:rsidR="001706D8" w:rsidRDefault="001706D8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6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8520"/>
      <w:gridCol w:w="1880"/>
      <w:gridCol w:w="1672"/>
    </w:tblGrid>
    <w:tr w:rsidR="00745FB6" w:rsidTr="00E12456">
      <w:trPr>
        <w:trHeight w:val="291"/>
      </w:trPr>
      <w:tc>
        <w:tcPr>
          <w:tcW w:w="2988" w:type="dxa"/>
          <w:vMerge w:val="restart"/>
          <w:vAlign w:val="bottom"/>
        </w:tcPr>
        <w:p w:rsidR="00745FB6" w:rsidRDefault="00745FB6" w:rsidP="00745FB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61312" behindDoc="0" locked="0" layoutInCell="1" allowOverlap="1" wp14:anchorId="3B6D6F46" wp14:editId="70529895">
                <wp:simplePos x="0" y="0"/>
                <wp:positionH relativeFrom="margin">
                  <wp:posOffset>388620</wp:posOffset>
                </wp:positionH>
                <wp:positionV relativeFrom="paragraph">
                  <wp:posOffset>-453390</wp:posOffset>
                </wp:positionV>
                <wp:extent cx="925195" cy="609600"/>
                <wp:effectExtent l="0" t="0" r="8255" b="0"/>
                <wp:wrapNone/>
                <wp:docPr id="3" name="Resim 3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745FB6" w:rsidRPr="00D26A5A" w:rsidRDefault="00745FB6" w:rsidP="00745FB6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745FB6" w:rsidRPr="00D26A5A" w:rsidRDefault="00745FB6" w:rsidP="00745FB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852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45FB6" w:rsidRPr="00D26A5A" w:rsidRDefault="00745FB6" w:rsidP="00745FB6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HASSAS GÖREV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ENVANTERİ</w:t>
          </w: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FORMU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(Ek-2)</w:t>
          </w:r>
        </w:p>
      </w:tc>
      <w:tc>
        <w:tcPr>
          <w:tcW w:w="188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45FB6" w:rsidRPr="0092378E" w:rsidRDefault="00745FB6" w:rsidP="00745FB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7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45FB6" w:rsidRPr="00D26A5A" w:rsidRDefault="00745FB6" w:rsidP="00745FB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</w:p>
      </w:tc>
    </w:tr>
    <w:tr w:rsidR="00745FB6" w:rsidTr="00E12456">
      <w:trPr>
        <w:trHeight w:val="287"/>
      </w:trPr>
      <w:tc>
        <w:tcPr>
          <w:tcW w:w="2988" w:type="dxa"/>
          <w:vMerge/>
        </w:tcPr>
        <w:p w:rsidR="00745FB6" w:rsidRDefault="00745FB6" w:rsidP="00745FB6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45FB6" w:rsidRDefault="00745FB6" w:rsidP="00745FB6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45FB6" w:rsidRPr="0092378E" w:rsidRDefault="00745FB6" w:rsidP="00745FB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45FB6" w:rsidRPr="00D26A5A" w:rsidRDefault="00745FB6" w:rsidP="00745FB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745FB6" w:rsidTr="00E12456">
      <w:trPr>
        <w:trHeight w:val="287"/>
      </w:trPr>
      <w:tc>
        <w:tcPr>
          <w:tcW w:w="2988" w:type="dxa"/>
          <w:vMerge/>
        </w:tcPr>
        <w:p w:rsidR="00745FB6" w:rsidRDefault="00745FB6" w:rsidP="00745FB6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45FB6" w:rsidRDefault="00745FB6" w:rsidP="00745FB6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45FB6" w:rsidRPr="0092378E" w:rsidRDefault="00745FB6" w:rsidP="00745FB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45FB6" w:rsidRPr="00D26A5A" w:rsidRDefault="00745FB6" w:rsidP="00745FB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03.11.2023</w:t>
          </w:r>
        </w:p>
      </w:tc>
    </w:tr>
    <w:tr w:rsidR="00745FB6" w:rsidTr="00E12456">
      <w:trPr>
        <w:trHeight w:val="339"/>
      </w:trPr>
      <w:tc>
        <w:tcPr>
          <w:tcW w:w="2988" w:type="dxa"/>
          <w:vMerge/>
        </w:tcPr>
        <w:p w:rsidR="00745FB6" w:rsidRDefault="00745FB6" w:rsidP="00745FB6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45FB6" w:rsidRDefault="00745FB6" w:rsidP="00745FB6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45FB6" w:rsidRPr="0092378E" w:rsidRDefault="00745FB6" w:rsidP="00745FB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45FB6" w:rsidRPr="00D26A5A" w:rsidRDefault="00745FB6" w:rsidP="00745FB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98716B" w:rsidRDefault="00E81DE9" w:rsidP="0098716B">
    <w:pPr>
      <w:shd w:val="clear" w:color="auto" w:fill="FFFFFF"/>
      <w:spacing w:line="240" w:lineRule="atLeast"/>
      <w:rPr>
        <w:i/>
        <w:color w:val="007CC4"/>
        <w:shd w:val="clear" w:color="auto" w:fill="FFFFFF"/>
      </w:rPr>
    </w:pPr>
    <w:r w:rsidRPr="00E81DE9">
      <w:rPr>
        <w:i/>
        <w:color w:val="007CC4"/>
        <w:shd w:val="clear" w:color="auto" w:fill="FFFFFF"/>
      </w:rPr>
      <w:t>Ek -2</w:t>
    </w:r>
  </w:p>
  <w:tbl>
    <w:tblPr>
      <w:tblStyle w:val="TabloKlavuzu"/>
      <w:tblW w:w="15026" w:type="dxa"/>
      <w:jc w:val="center"/>
      <w:tblBorders>
        <w:top w:val="double" w:sz="4" w:space="0" w:color="2F5496" w:themeColor="accent5" w:themeShade="BF"/>
        <w:left w:val="double" w:sz="4" w:space="0" w:color="2F5496" w:themeColor="accent5" w:themeShade="BF"/>
        <w:bottom w:val="double" w:sz="4" w:space="0" w:color="2F5496" w:themeColor="accent5" w:themeShade="BF"/>
        <w:right w:val="double" w:sz="4" w:space="0" w:color="2F5496" w:themeColor="accent5" w:themeShade="BF"/>
        <w:insideH w:val="double" w:sz="4" w:space="0" w:color="2F5496" w:themeColor="accent5" w:themeShade="BF"/>
        <w:insideV w:val="double" w:sz="4" w:space="0" w:color="2F5496" w:themeColor="accent5" w:themeShade="BF"/>
      </w:tblBorders>
      <w:tblLook w:val="04A0" w:firstRow="1" w:lastRow="0" w:firstColumn="1" w:lastColumn="0" w:noHBand="0" w:noVBand="1"/>
    </w:tblPr>
    <w:tblGrid>
      <w:gridCol w:w="716"/>
      <w:gridCol w:w="3578"/>
      <w:gridCol w:w="3577"/>
      <w:gridCol w:w="2433"/>
      <w:gridCol w:w="4722"/>
    </w:tblGrid>
    <w:tr w:rsidR="0001610C" w:rsidRPr="00B26CB4" w:rsidTr="00AF4CD4">
      <w:trPr>
        <w:trHeight w:val="347"/>
        <w:jc w:val="center"/>
      </w:trPr>
      <w:tc>
        <w:tcPr>
          <w:tcW w:w="14885" w:type="dxa"/>
          <w:gridSpan w:val="5"/>
          <w:shd w:val="clear" w:color="auto" w:fill="9CC2E5" w:themeFill="accent1" w:themeFillTint="99"/>
          <w:vAlign w:val="bottom"/>
        </w:tcPr>
        <w:p w:rsidR="0001610C" w:rsidRPr="00B26CB4" w:rsidRDefault="0001610C" w:rsidP="00C6448B">
          <w:pPr>
            <w:rPr>
              <w:b/>
            </w:rPr>
          </w:pPr>
          <w:r w:rsidRPr="00B26CB4">
            <w:rPr>
              <w:b/>
            </w:rPr>
            <w:t>HARCAMA BİRİMİ :</w:t>
          </w:r>
          <w:r w:rsidR="00C6448B">
            <w:rPr>
              <w:b/>
            </w:rPr>
            <w:t xml:space="preserve"> Birgivi İlahiyat Fakültesi</w:t>
          </w:r>
        </w:p>
      </w:tc>
    </w:tr>
    <w:tr w:rsidR="0001610C" w:rsidRPr="00B26CB4" w:rsidTr="00AF4CD4">
      <w:trPr>
        <w:trHeight w:val="347"/>
        <w:jc w:val="center"/>
      </w:trPr>
      <w:tc>
        <w:tcPr>
          <w:tcW w:w="14885" w:type="dxa"/>
          <w:gridSpan w:val="5"/>
          <w:shd w:val="clear" w:color="auto" w:fill="9CC2E5" w:themeFill="accent1" w:themeFillTint="99"/>
          <w:vAlign w:val="bottom"/>
        </w:tcPr>
        <w:p w:rsidR="0001610C" w:rsidRPr="00B26CB4" w:rsidRDefault="0001610C" w:rsidP="0001610C">
          <w:pPr>
            <w:rPr>
              <w:b/>
              <w:sz w:val="22"/>
              <w:szCs w:val="22"/>
            </w:rPr>
          </w:pPr>
          <w:r w:rsidRPr="00B26CB4">
            <w:rPr>
              <w:b/>
            </w:rPr>
            <w:t>ALT BİRİM               :</w:t>
          </w:r>
        </w:p>
      </w:tc>
    </w:tr>
    <w:tr w:rsidR="0001610C" w:rsidRPr="00B26CB4" w:rsidTr="00AF4CD4">
      <w:trPr>
        <w:trHeight w:val="347"/>
        <w:jc w:val="center"/>
      </w:trPr>
      <w:tc>
        <w:tcPr>
          <w:tcW w:w="710" w:type="dxa"/>
          <w:shd w:val="clear" w:color="auto" w:fill="auto"/>
          <w:vAlign w:val="center"/>
        </w:tcPr>
        <w:p w:rsidR="0001610C" w:rsidRPr="006222EE" w:rsidRDefault="0001610C" w:rsidP="0001610C">
          <w:pPr>
            <w:jc w:val="center"/>
            <w:rPr>
              <w:b/>
            </w:rPr>
          </w:pPr>
          <w:r>
            <w:rPr>
              <w:b/>
            </w:rPr>
            <w:t>Sıra No</w:t>
          </w:r>
        </w:p>
      </w:tc>
      <w:tc>
        <w:tcPr>
          <w:tcW w:w="3544" w:type="dxa"/>
          <w:shd w:val="clear" w:color="auto" w:fill="auto"/>
          <w:vAlign w:val="center"/>
        </w:tcPr>
        <w:p w:rsidR="0001610C" w:rsidRPr="00ED3BDA" w:rsidRDefault="0001610C" w:rsidP="0001610C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Hassas Görevler</w:t>
          </w:r>
        </w:p>
      </w:tc>
      <w:tc>
        <w:tcPr>
          <w:tcW w:w="3543" w:type="dxa"/>
          <w:shd w:val="clear" w:color="auto" w:fill="auto"/>
          <w:vAlign w:val="center"/>
        </w:tcPr>
        <w:p w:rsidR="0001610C" w:rsidRPr="00ED3BDA" w:rsidRDefault="0001610C" w:rsidP="0001610C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 xml:space="preserve">Hassas Görevin </w:t>
          </w:r>
        </w:p>
        <w:p w:rsidR="0001610C" w:rsidRPr="00ED3BDA" w:rsidRDefault="0001610C" w:rsidP="0001610C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Yürütüldüğü Birim</w:t>
          </w:r>
        </w:p>
      </w:tc>
      <w:tc>
        <w:tcPr>
          <w:tcW w:w="2410" w:type="dxa"/>
          <w:shd w:val="clear" w:color="auto" w:fill="auto"/>
          <w:vAlign w:val="center"/>
        </w:tcPr>
        <w:p w:rsidR="0001610C" w:rsidRPr="00ED3BDA" w:rsidRDefault="0001610C" w:rsidP="0001610C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Sorumlu Birim Amiri</w:t>
          </w:r>
        </w:p>
      </w:tc>
      <w:tc>
        <w:tcPr>
          <w:tcW w:w="4678" w:type="dxa"/>
          <w:shd w:val="clear" w:color="auto" w:fill="auto"/>
          <w:vAlign w:val="center"/>
        </w:tcPr>
        <w:p w:rsidR="0001610C" w:rsidRPr="00ED3BDA" w:rsidRDefault="0001610C" w:rsidP="0001610C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Riskler (Görevin Yerine Getirilmemesinin Sonuçları)</w:t>
          </w:r>
        </w:p>
      </w:tc>
    </w:tr>
  </w:tbl>
  <w:p w:rsidR="00577EAD" w:rsidRDefault="00577EAD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03081"/>
    <w:rsid w:val="00012A36"/>
    <w:rsid w:val="00014FCE"/>
    <w:rsid w:val="0001610C"/>
    <w:rsid w:val="000653E3"/>
    <w:rsid w:val="000712E6"/>
    <w:rsid w:val="00072020"/>
    <w:rsid w:val="000A05A0"/>
    <w:rsid w:val="000B5788"/>
    <w:rsid w:val="000C5F07"/>
    <w:rsid w:val="000D3E1C"/>
    <w:rsid w:val="000F3380"/>
    <w:rsid w:val="000F3B03"/>
    <w:rsid w:val="00102010"/>
    <w:rsid w:val="00102D64"/>
    <w:rsid w:val="0011164B"/>
    <w:rsid w:val="00125B24"/>
    <w:rsid w:val="00133616"/>
    <w:rsid w:val="00147957"/>
    <w:rsid w:val="001706D8"/>
    <w:rsid w:val="00196AA6"/>
    <w:rsid w:val="001975AB"/>
    <w:rsid w:val="001C26D1"/>
    <w:rsid w:val="001D39EE"/>
    <w:rsid w:val="00203F3B"/>
    <w:rsid w:val="002274FF"/>
    <w:rsid w:val="00252311"/>
    <w:rsid w:val="00257B2A"/>
    <w:rsid w:val="002631BC"/>
    <w:rsid w:val="00271EEF"/>
    <w:rsid w:val="0028470F"/>
    <w:rsid w:val="0029265C"/>
    <w:rsid w:val="002B1105"/>
    <w:rsid w:val="002C730C"/>
    <w:rsid w:val="00310401"/>
    <w:rsid w:val="00315B04"/>
    <w:rsid w:val="00317A40"/>
    <w:rsid w:val="003230C7"/>
    <w:rsid w:val="00342096"/>
    <w:rsid w:val="003614BA"/>
    <w:rsid w:val="003710DC"/>
    <w:rsid w:val="003B2A7F"/>
    <w:rsid w:val="003D2A34"/>
    <w:rsid w:val="0040236B"/>
    <w:rsid w:val="00420F65"/>
    <w:rsid w:val="00433C90"/>
    <w:rsid w:val="00452159"/>
    <w:rsid w:val="004571EF"/>
    <w:rsid w:val="00495D51"/>
    <w:rsid w:val="004B6F4D"/>
    <w:rsid w:val="004E7925"/>
    <w:rsid w:val="004F62FD"/>
    <w:rsid w:val="00500FD2"/>
    <w:rsid w:val="0051797F"/>
    <w:rsid w:val="005363E7"/>
    <w:rsid w:val="00541A7D"/>
    <w:rsid w:val="00547EE0"/>
    <w:rsid w:val="00552541"/>
    <w:rsid w:val="00552632"/>
    <w:rsid w:val="0056177A"/>
    <w:rsid w:val="00565A75"/>
    <w:rsid w:val="00577EAD"/>
    <w:rsid w:val="005919BD"/>
    <w:rsid w:val="005A2FEB"/>
    <w:rsid w:val="005E6A93"/>
    <w:rsid w:val="005F72DE"/>
    <w:rsid w:val="0060078E"/>
    <w:rsid w:val="00620338"/>
    <w:rsid w:val="006222EE"/>
    <w:rsid w:val="00644310"/>
    <w:rsid w:val="00644BDE"/>
    <w:rsid w:val="006722CB"/>
    <w:rsid w:val="006B2515"/>
    <w:rsid w:val="006C29F5"/>
    <w:rsid w:val="006C3B82"/>
    <w:rsid w:val="006F26BC"/>
    <w:rsid w:val="00705CFD"/>
    <w:rsid w:val="00713DEF"/>
    <w:rsid w:val="0071736E"/>
    <w:rsid w:val="00731FC1"/>
    <w:rsid w:val="007352C3"/>
    <w:rsid w:val="00745FB6"/>
    <w:rsid w:val="0075078F"/>
    <w:rsid w:val="00753E14"/>
    <w:rsid w:val="00760743"/>
    <w:rsid w:val="00777889"/>
    <w:rsid w:val="00782079"/>
    <w:rsid w:val="007A6223"/>
    <w:rsid w:val="007D0281"/>
    <w:rsid w:val="007D0FB9"/>
    <w:rsid w:val="007D4DBD"/>
    <w:rsid w:val="007E049A"/>
    <w:rsid w:val="008239EE"/>
    <w:rsid w:val="00840B2E"/>
    <w:rsid w:val="00862545"/>
    <w:rsid w:val="00876356"/>
    <w:rsid w:val="0088540F"/>
    <w:rsid w:val="00893A1C"/>
    <w:rsid w:val="008B3D55"/>
    <w:rsid w:val="008C6064"/>
    <w:rsid w:val="008D4F85"/>
    <w:rsid w:val="00917173"/>
    <w:rsid w:val="00931B3E"/>
    <w:rsid w:val="00956DB7"/>
    <w:rsid w:val="009600EA"/>
    <w:rsid w:val="00960615"/>
    <w:rsid w:val="0098716B"/>
    <w:rsid w:val="00996080"/>
    <w:rsid w:val="009B377E"/>
    <w:rsid w:val="009B6500"/>
    <w:rsid w:val="009F1B9A"/>
    <w:rsid w:val="00A033C9"/>
    <w:rsid w:val="00A11A0F"/>
    <w:rsid w:val="00A3751C"/>
    <w:rsid w:val="00A51F29"/>
    <w:rsid w:val="00A63008"/>
    <w:rsid w:val="00A67242"/>
    <w:rsid w:val="00A74FD1"/>
    <w:rsid w:val="00AA22F3"/>
    <w:rsid w:val="00AE1281"/>
    <w:rsid w:val="00AE470F"/>
    <w:rsid w:val="00AE7F75"/>
    <w:rsid w:val="00B01399"/>
    <w:rsid w:val="00B06B70"/>
    <w:rsid w:val="00B16923"/>
    <w:rsid w:val="00B204A3"/>
    <w:rsid w:val="00B26CB4"/>
    <w:rsid w:val="00B360AF"/>
    <w:rsid w:val="00B4064B"/>
    <w:rsid w:val="00B43B36"/>
    <w:rsid w:val="00B516DA"/>
    <w:rsid w:val="00B540F0"/>
    <w:rsid w:val="00B84D90"/>
    <w:rsid w:val="00BA3D5C"/>
    <w:rsid w:val="00BA7737"/>
    <w:rsid w:val="00BB1A6A"/>
    <w:rsid w:val="00BB4A0F"/>
    <w:rsid w:val="00BB4CA4"/>
    <w:rsid w:val="00BD2194"/>
    <w:rsid w:val="00BD3113"/>
    <w:rsid w:val="00BD4F2A"/>
    <w:rsid w:val="00BD5B41"/>
    <w:rsid w:val="00BE3CDF"/>
    <w:rsid w:val="00C11A6F"/>
    <w:rsid w:val="00C11BC8"/>
    <w:rsid w:val="00C12AC8"/>
    <w:rsid w:val="00C40401"/>
    <w:rsid w:val="00C524D4"/>
    <w:rsid w:val="00C6448B"/>
    <w:rsid w:val="00C72517"/>
    <w:rsid w:val="00C74ACF"/>
    <w:rsid w:val="00C93CD3"/>
    <w:rsid w:val="00C94210"/>
    <w:rsid w:val="00C95292"/>
    <w:rsid w:val="00CB12A8"/>
    <w:rsid w:val="00CB5DC6"/>
    <w:rsid w:val="00CD6DE9"/>
    <w:rsid w:val="00CF44BA"/>
    <w:rsid w:val="00D039C0"/>
    <w:rsid w:val="00D2097C"/>
    <w:rsid w:val="00D24D60"/>
    <w:rsid w:val="00D25A02"/>
    <w:rsid w:val="00D30D72"/>
    <w:rsid w:val="00D46622"/>
    <w:rsid w:val="00D50AFA"/>
    <w:rsid w:val="00D52384"/>
    <w:rsid w:val="00D56C11"/>
    <w:rsid w:val="00D640C5"/>
    <w:rsid w:val="00D717CC"/>
    <w:rsid w:val="00D95616"/>
    <w:rsid w:val="00DB3808"/>
    <w:rsid w:val="00DC0B38"/>
    <w:rsid w:val="00DC4201"/>
    <w:rsid w:val="00DC7B65"/>
    <w:rsid w:val="00DE255D"/>
    <w:rsid w:val="00DF3F86"/>
    <w:rsid w:val="00E230DC"/>
    <w:rsid w:val="00E5168C"/>
    <w:rsid w:val="00E52430"/>
    <w:rsid w:val="00E54796"/>
    <w:rsid w:val="00E6267F"/>
    <w:rsid w:val="00E81DE9"/>
    <w:rsid w:val="00E92DA8"/>
    <w:rsid w:val="00EB524D"/>
    <w:rsid w:val="00EC0C0F"/>
    <w:rsid w:val="00EC519B"/>
    <w:rsid w:val="00ED352E"/>
    <w:rsid w:val="00ED3BDA"/>
    <w:rsid w:val="00EE2FA3"/>
    <w:rsid w:val="00EF3111"/>
    <w:rsid w:val="00EF6C1A"/>
    <w:rsid w:val="00F0520F"/>
    <w:rsid w:val="00F103E9"/>
    <w:rsid w:val="00F15227"/>
    <w:rsid w:val="00F161C4"/>
    <w:rsid w:val="00F3089D"/>
    <w:rsid w:val="00F31859"/>
    <w:rsid w:val="00F53BE2"/>
    <w:rsid w:val="00F67B23"/>
    <w:rsid w:val="00F92CF4"/>
    <w:rsid w:val="00F972C4"/>
    <w:rsid w:val="00FB48EC"/>
    <w:rsid w:val="00FC7EC2"/>
    <w:rsid w:val="00FD6454"/>
    <w:rsid w:val="00FD6B0D"/>
    <w:rsid w:val="00FE3D9D"/>
    <w:rsid w:val="00FE52C5"/>
    <w:rsid w:val="00FF1E52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AA644A"/>
  <w15:docId w15:val="{DDEB8BAC-2544-4CE9-8FB6-E1170C2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318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character" w:customStyle="1" w:styleId="Balk2Char">
    <w:name w:val="Başlık 2 Char"/>
    <w:basedOn w:val="VarsaylanParagrafYazTipi"/>
    <w:link w:val="Balk2"/>
    <w:uiPriority w:val="9"/>
    <w:rsid w:val="00F318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character" w:styleId="Kpr">
    <w:name w:val="Hyperlink"/>
    <w:basedOn w:val="VarsaylanParagrafYazTipi"/>
    <w:uiPriority w:val="99"/>
    <w:unhideWhenUsed/>
    <w:rsid w:val="00E92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520BC-CDC6-4DE7-A5FB-CD69591E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Birgivi35</cp:lastModifiedBy>
  <cp:revision>67</cp:revision>
  <cp:lastPrinted>2020-09-10T11:41:00Z</cp:lastPrinted>
  <dcterms:created xsi:type="dcterms:W3CDTF">2021-10-25T12:32:00Z</dcterms:created>
  <dcterms:modified xsi:type="dcterms:W3CDTF">2025-05-30T12:16:00Z</dcterms:modified>
</cp:coreProperties>
</file>